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766A" w14:textId="77777777" w:rsidR="00AD2B8F" w:rsidRDefault="0085247F" w:rsidP="004A37BD">
      <w:pPr>
        <w:ind w:left="1134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FC0D13D" wp14:editId="7327C502">
            <wp:simplePos x="0" y="0"/>
            <wp:positionH relativeFrom="column">
              <wp:posOffset>1357630</wp:posOffset>
            </wp:positionH>
            <wp:positionV relativeFrom="paragraph">
              <wp:posOffset>186690</wp:posOffset>
            </wp:positionV>
            <wp:extent cx="2858400" cy="1555200"/>
            <wp:effectExtent l="0" t="0" r="0" b="6985"/>
            <wp:wrapTight wrapText="bothSides">
              <wp:wrapPolygon edited="0">
                <wp:start x="0" y="0"/>
                <wp:lineTo x="0" y="21432"/>
                <wp:lineTo x="21451" y="21432"/>
                <wp:lineTo x="21451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B8F">
        <w:t xml:space="preserve">                      </w:t>
      </w:r>
    </w:p>
    <w:p w14:paraId="46337449" w14:textId="77777777" w:rsidR="00AD2B8F" w:rsidRPr="00821CFF" w:rsidRDefault="00AD2B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44"/>
          <w:szCs w:val="44"/>
        </w:rPr>
      </w:pPr>
      <w:r w:rsidRPr="00821CFF">
        <w:rPr>
          <w:rFonts w:ascii="Arial" w:hAnsi="Arial" w:cs="Arial"/>
          <w:sz w:val="44"/>
          <w:szCs w:val="44"/>
        </w:rPr>
        <w:t>PRESSEINFORMATION</w:t>
      </w:r>
    </w:p>
    <w:p w14:paraId="3F00DBB4" w14:textId="77777777" w:rsidR="00022A4D" w:rsidRDefault="00AD2B8F">
      <w:pPr>
        <w:rPr>
          <w:sz w:val="16"/>
          <w:szCs w:val="16"/>
        </w:rPr>
      </w:pPr>
      <w:r w:rsidRPr="00F5608B">
        <w:rPr>
          <w:sz w:val="16"/>
          <w:szCs w:val="16"/>
        </w:rPr>
        <w:t xml:space="preserve"> </w:t>
      </w:r>
    </w:p>
    <w:p w14:paraId="1EF9514C" w14:textId="77777777" w:rsidR="00EA2CA6" w:rsidRPr="00F5608B" w:rsidRDefault="00EA2CA6">
      <w:pPr>
        <w:rPr>
          <w:sz w:val="16"/>
          <w:szCs w:val="16"/>
        </w:rPr>
      </w:pPr>
    </w:p>
    <w:p w14:paraId="5DB0A055" w14:textId="189DDBCE" w:rsidR="00232C26" w:rsidRPr="00AF5B13" w:rsidRDefault="00BA381E" w:rsidP="0060539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AF5B13">
        <w:rPr>
          <w:rFonts w:ascii="Arial" w:hAnsi="Arial" w:cs="Arial"/>
          <w:b/>
          <w:i/>
          <w:sz w:val="36"/>
          <w:szCs w:val="36"/>
        </w:rPr>
        <w:t xml:space="preserve">Kooperation der Plattform Wasser Burgenland mit </w:t>
      </w:r>
      <w:proofErr w:type="spellStart"/>
      <w:r w:rsidRPr="00AF5B13">
        <w:rPr>
          <w:rFonts w:ascii="Arial" w:hAnsi="Arial" w:cs="Arial"/>
          <w:b/>
          <w:i/>
          <w:sz w:val="36"/>
          <w:szCs w:val="36"/>
        </w:rPr>
        <w:t>Juvina</w:t>
      </w:r>
      <w:proofErr w:type="spellEnd"/>
      <w:r w:rsidRPr="00AF5B13">
        <w:rPr>
          <w:rFonts w:ascii="Arial" w:hAnsi="Arial" w:cs="Arial"/>
          <w:b/>
          <w:i/>
          <w:sz w:val="36"/>
          <w:szCs w:val="36"/>
        </w:rPr>
        <w:t xml:space="preserve"> zur </w:t>
      </w:r>
      <w:r w:rsidR="00782845" w:rsidRPr="00AF5B13">
        <w:rPr>
          <w:rFonts w:ascii="Arial" w:hAnsi="Arial" w:cs="Arial"/>
          <w:b/>
          <w:i/>
          <w:sz w:val="36"/>
          <w:szCs w:val="36"/>
        </w:rPr>
        <w:t>Trinkwasser</w:t>
      </w:r>
      <w:r w:rsidR="001742CC" w:rsidRPr="00AF5B13">
        <w:rPr>
          <w:rFonts w:ascii="Arial" w:hAnsi="Arial" w:cs="Arial"/>
          <w:b/>
          <w:i/>
          <w:sz w:val="36"/>
          <w:szCs w:val="36"/>
        </w:rPr>
        <w:t>-Not</w:t>
      </w:r>
      <w:r w:rsidR="00782845" w:rsidRPr="00AF5B13">
        <w:rPr>
          <w:rFonts w:ascii="Arial" w:hAnsi="Arial" w:cs="Arial"/>
          <w:b/>
          <w:i/>
          <w:sz w:val="36"/>
          <w:szCs w:val="36"/>
        </w:rPr>
        <w:t xml:space="preserve">versorgung </w:t>
      </w:r>
    </w:p>
    <w:p w14:paraId="5C03C0E8" w14:textId="77777777" w:rsidR="00605393" w:rsidRPr="00605393" w:rsidRDefault="00605393" w:rsidP="00605393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170C70EE" w14:textId="77777777" w:rsidR="00DB5CEA" w:rsidRDefault="00DB5CEA" w:rsidP="00153041">
      <w:pPr>
        <w:jc w:val="both"/>
        <w:rPr>
          <w:rFonts w:ascii="Arial" w:hAnsi="Arial" w:cs="Arial"/>
          <w:b/>
          <w:i/>
          <w:sz w:val="22"/>
        </w:rPr>
      </w:pPr>
    </w:p>
    <w:p w14:paraId="639E6282" w14:textId="6E032AF9" w:rsidR="00B652D7" w:rsidRPr="00AE64E5" w:rsidRDefault="00BA381E" w:rsidP="003C1C8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E64E5">
        <w:rPr>
          <w:rFonts w:ascii="Arial" w:hAnsi="Arial" w:cs="Arial"/>
          <w:b/>
          <w:i/>
          <w:sz w:val="22"/>
          <w:szCs w:val="22"/>
        </w:rPr>
        <w:t xml:space="preserve">Für die Mitglieder der Plattform Wasser Burgenland (PWB) wird seitens </w:t>
      </w:r>
      <w:proofErr w:type="spellStart"/>
      <w:r w:rsidRPr="00AE64E5">
        <w:rPr>
          <w:rFonts w:ascii="Arial" w:hAnsi="Arial" w:cs="Arial"/>
          <w:b/>
          <w:i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/>
          <w:i/>
          <w:sz w:val="22"/>
          <w:szCs w:val="22"/>
        </w:rPr>
        <w:t xml:space="preserve"> (Mineralwasser-</w:t>
      </w:r>
      <w:proofErr w:type="spellStart"/>
      <w:r w:rsidRPr="00AE64E5">
        <w:rPr>
          <w:rFonts w:ascii="Arial" w:hAnsi="Arial" w:cs="Arial"/>
          <w:b/>
          <w:i/>
          <w:sz w:val="22"/>
          <w:szCs w:val="22"/>
        </w:rPr>
        <w:t>Vertriebsges.m.b.H</w:t>
      </w:r>
      <w:proofErr w:type="spellEnd"/>
      <w:r w:rsidRPr="00AE64E5">
        <w:rPr>
          <w:rFonts w:ascii="Arial" w:hAnsi="Arial" w:cs="Arial"/>
          <w:b/>
          <w:i/>
          <w:sz w:val="22"/>
          <w:szCs w:val="22"/>
        </w:rPr>
        <w:t xml:space="preserve">) palettenweise Trinkwasser in Flaschen abgefüllt, welches bei den jeweiligen Wasserversorgern gelagert wird. Diese gelagerten Trinkwasserflaschen stehen somit laufend bei auftretenden Gebrechen, wie auch bei Notfällen </w:t>
      </w:r>
      <w:r w:rsidR="00080AA2" w:rsidRPr="00AE64E5">
        <w:rPr>
          <w:rFonts w:ascii="Arial" w:hAnsi="Arial" w:cs="Arial"/>
          <w:b/>
          <w:i/>
          <w:sz w:val="22"/>
          <w:szCs w:val="22"/>
        </w:rPr>
        <w:t xml:space="preserve">zur Sicherung </w:t>
      </w:r>
      <w:r w:rsidRPr="00AE64E5">
        <w:rPr>
          <w:rFonts w:ascii="Arial" w:hAnsi="Arial" w:cs="Arial"/>
          <w:b/>
          <w:i/>
          <w:sz w:val="22"/>
          <w:szCs w:val="22"/>
        </w:rPr>
        <w:t xml:space="preserve">der Wasserversorgung zur Verfügung. Die bereits seit dem Jahr 2013 bestehende Vereinbarung wurde nunmehr aktualisiert und für die nächsten Jahre verlängert.  </w:t>
      </w:r>
    </w:p>
    <w:p w14:paraId="4A2A7DC7" w14:textId="7BC7137B" w:rsidR="00FD7E48" w:rsidRPr="00AE64E5" w:rsidRDefault="00FD7E48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F435FC7" w14:textId="59EC8931" w:rsidR="00D6702E" w:rsidRPr="00AE64E5" w:rsidRDefault="00D6702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AE64E5">
        <w:rPr>
          <w:rFonts w:ascii="Arial" w:hAnsi="Arial" w:cs="Arial"/>
          <w:bCs/>
          <w:iCs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Cs/>
          <w:iCs/>
          <w:sz w:val="22"/>
          <w:szCs w:val="22"/>
        </w:rPr>
        <w:t xml:space="preserve"> und die PWB sind</w:t>
      </w:r>
      <w:r w:rsidR="00C76FA5" w:rsidRPr="00AE64E5">
        <w:rPr>
          <w:rFonts w:ascii="Arial" w:hAnsi="Arial" w:cs="Arial"/>
          <w:bCs/>
          <w:iCs/>
          <w:sz w:val="22"/>
          <w:szCs w:val="22"/>
        </w:rPr>
        <w:t xml:space="preserve">, </w:t>
      </w:r>
      <w:r w:rsidR="00BA381E" w:rsidRPr="00AE64E5">
        <w:rPr>
          <w:rFonts w:ascii="Arial" w:hAnsi="Arial" w:cs="Arial"/>
          <w:bCs/>
          <w:iCs/>
          <w:sz w:val="22"/>
          <w:szCs w:val="22"/>
        </w:rPr>
        <w:t>neben der laufend stattfindenden Trinkwasserabfüllung in F</w:t>
      </w:r>
      <w:r w:rsidR="00F6311C" w:rsidRPr="00AE64E5">
        <w:rPr>
          <w:rFonts w:ascii="Arial" w:hAnsi="Arial" w:cs="Arial"/>
          <w:bCs/>
          <w:iCs/>
          <w:sz w:val="22"/>
          <w:szCs w:val="22"/>
        </w:rPr>
        <w:t>las</w:t>
      </w:r>
      <w:r w:rsidR="00BA381E" w:rsidRPr="00AE64E5">
        <w:rPr>
          <w:rFonts w:ascii="Arial" w:hAnsi="Arial" w:cs="Arial"/>
          <w:bCs/>
          <w:iCs/>
          <w:sz w:val="22"/>
          <w:szCs w:val="22"/>
        </w:rPr>
        <w:t>chen,</w:t>
      </w:r>
      <w:r w:rsidRPr="00AE64E5">
        <w:rPr>
          <w:rFonts w:ascii="Arial" w:hAnsi="Arial" w:cs="Arial"/>
          <w:bCs/>
          <w:iCs/>
          <w:sz w:val="22"/>
          <w:szCs w:val="22"/>
        </w:rPr>
        <w:t xml:space="preserve"> übereingekommen, dass sich </w:t>
      </w:r>
      <w:proofErr w:type="spellStart"/>
      <w:r w:rsidRPr="00AE64E5">
        <w:rPr>
          <w:rFonts w:ascii="Arial" w:hAnsi="Arial" w:cs="Arial"/>
          <w:bCs/>
          <w:iCs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Cs/>
          <w:iCs/>
          <w:sz w:val="22"/>
          <w:szCs w:val="22"/>
        </w:rPr>
        <w:t xml:space="preserve"> bei Krisen und Naturkatastrophen (Erdbeben, Hochwasser, Dürre und dgl.), Unfällen (Verkehr, Explosionen, Flugzeugabsturz in Wassereinzugsgebieten, etc.) oder Sabotageakten im </w:t>
      </w:r>
      <w:proofErr w:type="gramStart"/>
      <w:r w:rsidRPr="00AE64E5">
        <w:rPr>
          <w:rFonts w:ascii="Arial" w:hAnsi="Arial" w:cs="Arial"/>
          <w:bCs/>
          <w:iCs/>
          <w:sz w:val="22"/>
          <w:szCs w:val="22"/>
        </w:rPr>
        <w:t>Rahmen</w:t>
      </w:r>
      <w:proofErr w:type="gramEnd"/>
      <w:r w:rsidRPr="00AE64E5">
        <w:rPr>
          <w:rFonts w:ascii="Arial" w:hAnsi="Arial" w:cs="Arial"/>
          <w:bCs/>
          <w:iCs/>
          <w:sz w:val="22"/>
          <w:szCs w:val="22"/>
        </w:rPr>
        <w:t xml:space="preserve"> der ihr zur Verfügung stehenden Möglichkeiten bemühen wird, zur Notversorgung der Bürger des Burgenlandes mit Mineralwasser beizutragen und für die Bevölkerung im Burgenland abzufüllen. </w:t>
      </w:r>
      <w:r w:rsidR="00BA381E" w:rsidRPr="00AE64E5">
        <w:rPr>
          <w:rFonts w:ascii="Arial" w:hAnsi="Arial" w:cs="Arial"/>
          <w:bCs/>
          <w:iCs/>
          <w:sz w:val="22"/>
          <w:szCs w:val="22"/>
        </w:rPr>
        <w:t>Die Lieferung eines Erstkontingentes</w:t>
      </w:r>
      <w:r w:rsidR="00AE64E5" w:rsidRPr="00AE64E5">
        <w:rPr>
          <w:rFonts w:ascii="Arial" w:hAnsi="Arial" w:cs="Arial"/>
          <w:bCs/>
          <w:iCs/>
          <w:sz w:val="22"/>
          <w:szCs w:val="22"/>
        </w:rPr>
        <w:t xml:space="preserve"> an Mineralwasser</w:t>
      </w:r>
      <w:r w:rsidR="00BA381E" w:rsidRPr="00AE64E5">
        <w:rPr>
          <w:rFonts w:ascii="Arial" w:hAnsi="Arial" w:cs="Arial"/>
          <w:bCs/>
          <w:iCs/>
          <w:sz w:val="22"/>
          <w:szCs w:val="22"/>
        </w:rPr>
        <w:t>, zusätzlich zur laufenden Ab</w:t>
      </w:r>
      <w:r w:rsidR="00F6311C" w:rsidRPr="00AE64E5">
        <w:rPr>
          <w:rFonts w:ascii="Arial" w:hAnsi="Arial" w:cs="Arial"/>
          <w:bCs/>
          <w:iCs/>
          <w:sz w:val="22"/>
          <w:szCs w:val="22"/>
        </w:rPr>
        <w:t>füllung</w:t>
      </w:r>
      <w:r w:rsidR="00AE64E5" w:rsidRPr="00AE64E5">
        <w:rPr>
          <w:rFonts w:ascii="Arial" w:hAnsi="Arial" w:cs="Arial"/>
          <w:bCs/>
          <w:iCs/>
          <w:sz w:val="22"/>
          <w:szCs w:val="22"/>
        </w:rPr>
        <w:t xml:space="preserve"> von Trinkwasser</w:t>
      </w:r>
      <w:r w:rsidR="00BA381E" w:rsidRPr="00AE64E5">
        <w:rPr>
          <w:rFonts w:ascii="Arial" w:hAnsi="Arial" w:cs="Arial"/>
          <w:bCs/>
          <w:iCs/>
          <w:sz w:val="22"/>
          <w:szCs w:val="22"/>
        </w:rPr>
        <w:t xml:space="preserve">, ist vertraglich vereinbart. </w:t>
      </w:r>
    </w:p>
    <w:p w14:paraId="467731BE" w14:textId="079E5E67" w:rsidR="00AE64E5" w:rsidRPr="00AE64E5" w:rsidRDefault="00AE64E5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E64E5">
        <w:rPr>
          <w:rFonts w:ascii="Arial" w:hAnsi="Arial" w:cs="Arial"/>
          <w:bCs/>
          <w:iCs/>
          <w:sz w:val="22"/>
          <w:szCs w:val="22"/>
        </w:rPr>
        <w:t xml:space="preserve">„Als Mineralwasser-Abfüller wollen wir auch einen Beitrag zur Absicherung der Bevölkerung in Not- und Krisenfällen leisten. </w:t>
      </w:r>
      <w:proofErr w:type="spellStart"/>
      <w:r w:rsidRPr="00AE64E5">
        <w:rPr>
          <w:rFonts w:ascii="Arial" w:hAnsi="Arial" w:cs="Arial"/>
          <w:bCs/>
          <w:iCs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Cs/>
          <w:iCs/>
          <w:sz w:val="22"/>
          <w:szCs w:val="22"/>
        </w:rPr>
        <w:t xml:space="preserve"> Mineralwasser ist ein Schatz der Natur, frei von Umwelteinflüssen und jeglicher Belastung, welcher sich seit über 37.600 Jahren in den Tiefen des Landes befindet. Neben seinem ausgewogenen Mineralstoffgehalt ist </w:t>
      </w:r>
      <w:proofErr w:type="spellStart"/>
      <w:r w:rsidRPr="00AE64E5">
        <w:rPr>
          <w:rFonts w:ascii="Arial" w:hAnsi="Arial" w:cs="Arial"/>
          <w:bCs/>
          <w:iCs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Cs/>
          <w:iCs/>
          <w:sz w:val="22"/>
          <w:szCs w:val="22"/>
        </w:rPr>
        <w:t xml:space="preserve"> sehr neutral im Geschmack“, betont der </w:t>
      </w:r>
      <w:proofErr w:type="spellStart"/>
      <w:r w:rsidRPr="00AE64E5">
        <w:rPr>
          <w:rFonts w:ascii="Arial" w:hAnsi="Arial" w:cs="Arial"/>
          <w:bCs/>
          <w:iCs/>
          <w:sz w:val="22"/>
          <w:szCs w:val="22"/>
        </w:rPr>
        <w:t>Juvina</w:t>
      </w:r>
      <w:proofErr w:type="spellEnd"/>
      <w:r w:rsidRPr="00AE64E5">
        <w:rPr>
          <w:rFonts w:ascii="Arial" w:hAnsi="Arial" w:cs="Arial"/>
          <w:bCs/>
          <w:iCs/>
          <w:sz w:val="22"/>
          <w:szCs w:val="22"/>
        </w:rPr>
        <w:t xml:space="preserve"> Standortleiter Thomas Schwarz. </w:t>
      </w:r>
    </w:p>
    <w:p w14:paraId="13BAFA24" w14:textId="0F15EC99" w:rsidR="00F64D6F" w:rsidRPr="00AE64E5" w:rsidRDefault="00BA381E" w:rsidP="003C1C8B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E64E5">
        <w:rPr>
          <w:rFonts w:ascii="Arial" w:hAnsi="Arial" w:cs="Arial"/>
          <w:bCs/>
          <w:iCs/>
          <w:sz w:val="22"/>
          <w:szCs w:val="22"/>
        </w:rPr>
        <w:t>„</w:t>
      </w:r>
      <w:r w:rsidR="00F64D6F" w:rsidRPr="00AE64E5">
        <w:rPr>
          <w:rFonts w:ascii="Arial" w:hAnsi="Arial" w:cs="Arial"/>
          <w:bCs/>
          <w:iCs/>
          <w:sz w:val="22"/>
          <w:szCs w:val="22"/>
        </w:rPr>
        <w:t>Diese Kooperation</w:t>
      </w:r>
      <w:r w:rsidRPr="00AE64E5">
        <w:rPr>
          <w:rFonts w:ascii="Arial" w:hAnsi="Arial" w:cs="Arial"/>
          <w:bCs/>
          <w:iCs/>
          <w:sz w:val="22"/>
          <w:szCs w:val="22"/>
        </w:rPr>
        <w:t xml:space="preserve"> zur Trinkwassernotversorgung</w:t>
      </w:r>
      <w:r w:rsidR="00F64D6F" w:rsidRPr="00AE64E5">
        <w:rPr>
          <w:rFonts w:ascii="Arial" w:hAnsi="Arial" w:cs="Arial"/>
          <w:bCs/>
          <w:iCs/>
          <w:sz w:val="22"/>
          <w:szCs w:val="22"/>
        </w:rPr>
        <w:t xml:space="preserve"> ist eine wichtige Absicherung für die </w:t>
      </w:r>
      <w:r w:rsidRPr="00AE64E5">
        <w:rPr>
          <w:rFonts w:ascii="Arial" w:hAnsi="Arial" w:cs="Arial"/>
          <w:bCs/>
          <w:iCs/>
          <w:sz w:val="22"/>
          <w:szCs w:val="22"/>
        </w:rPr>
        <w:t xml:space="preserve">von den </w:t>
      </w:r>
      <w:r w:rsidR="00F64D6F" w:rsidRPr="00AE64E5">
        <w:rPr>
          <w:rFonts w:ascii="Arial" w:hAnsi="Arial" w:cs="Arial"/>
          <w:bCs/>
          <w:iCs/>
          <w:sz w:val="22"/>
          <w:szCs w:val="22"/>
        </w:rPr>
        <w:t>Wasserversorger</w:t>
      </w:r>
      <w:r w:rsidRPr="00AE64E5">
        <w:rPr>
          <w:rFonts w:ascii="Arial" w:hAnsi="Arial" w:cs="Arial"/>
          <w:bCs/>
          <w:iCs/>
          <w:sz w:val="22"/>
          <w:szCs w:val="22"/>
        </w:rPr>
        <w:t>n</w:t>
      </w:r>
      <w:r w:rsidR="00B6097F" w:rsidRPr="00AE64E5">
        <w:rPr>
          <w:rFonts w:ascii="Arial" w:hAnsi="Arial" w:cs="Arial"/>
          <w:bCs/>
          <w:iCs/>
          <w:sz w:val="22"/>
          <w:szCs w:val="22"/>
        </w:rPr>
        <w:t xml:space="preserve"> der Plattform Wasser Burgenland</w:t>
      </w:r>
      <w:r w:rsidRPr="00AE64E5">
        <w:rPr>
          <w:rFonts w:ascii="Arial" w:hAnsi="Arial" w:cs="Arial"/>
          <w:bCs/>
          <w:iCs/>
          <w:sz w:val="22"/>
          <w:szCs w:val="22"/>
        </w:rPr>
        <w:t xml:space="preserve"> versorgte Bevölkerung,“ </w:t>
      </w:r>
      <w:r w:rsidR="00080AA2" w:rsidRPr="00AE64E5">
        <w:rPr>
          <w:rFonts w:ascii="Arial" w:hAnsi="Arial" w:cs="Arial"/>
          <w:bCs/>
          <w:iCs/>
          <w:sz w:val="22"/>
          <w:szCs w:val="22"/>
        </w:rPr>
        <w:t>betonen</w:t>
      </w:r>
      <w:r w:rsidRPr="00AE64E5">
        <w:rPr>
          <w:rFonts w:ascii="Arial" w:hAnsi="Arial" w:cs="Arial"/>
          <w:bCs/>
          <w:iCs/>
          <w:sz w:val="22"/>
          <w:szCs w:val="22"/>
        </w:rPr>
        <w:t xml:space="preserve"> der Obmann der PWB, DI Dr. Helmut Herlicska</w:t>
      </w:r>
      <w:r w:rsidR="00682F59" w:rsidRPr="00AE64E5">
        <w:rPr>
          <w:rFonts w:ascii="Arial" w:hAnsi="Arial" w:cs="Arial"/>
          <w:bCs/>
          <w:iCs/>
          <w:sz w:val="22"/>
          <w:szCs w:val="22"/>
        </w:rPr>
        <w:t xml:space="preserve">, sowie seine beiden Stellvertreter, Ing. Christian </w:t>
      </w:r>
      <w:proofErr w:type="spellStart"/>
      <w:r w:rsidR="00682F59" w:rsidRPr="00AE64E5">
        <w:rPr>
          <w:rFonts w:ascii="Arial" w:hAnsi="Arial" w:cs="Arial"/>
          <w:bCs/>
          <w:iCs/>
          <w:sz w:val="22"/>
          <w:szCs w:val="22"/>
        </w:rPr>
        <w:t>Zörfuss</w:t>
      </w:r>
      <w:proofErr w:type="spellEnd"/>
      <w:r w:rsidR="00682F59" w:rsidRPr="00AE64E5">
        <w:rPr>
          <w:rFonts w:ascii="Arial" w:hAnsi="Arial" w:cs="Arial"/>
          <w:bCs/>
          <w:iCs/>
          <w:sz w:val="22"/>
          <w:szCs w:val="22"/>
        </w:rPr>
        <w:t xml:space="preserve"> und Ing. Christian </w:t>
      </w:r>
      <w:proofErr w:type="spellStart"/>
      <w:r w:rsidR="00682F59" w:rsidRPr="00AE64E5">
        <w:rPr>
          <w:rFonts w:ascii="Arial" w:hAnsi="Arial" w:cs="Arial"/>
          <w:bCs/>
          <w:iCs/>
          <w:sz w:val="22"/>
          <w:szCs w:val="22"/>
        </w:rPr>
        <w:t>Portschy</w:t>
      </w:r>
      <w:proofErr w:type="spellEnd"/>
      <w:r w:rsidR="00682F59" w:rsidRPr="00AE64E5">
        <w:rPr>
          <w:rFonts w:ascii="Arial" w:hAnsi="Arial" w:cs="Arial"/>
          <w:bCs/>
          <w:iCs/>
          <w:sz w:val="22"/>
          <w:szCs w:val="22"/>
        </w:rPr>
        <w:t>, unisono</w:t>
      </w:r>
      <w:r w:rsidR="00B6097F" w:rsidRPr="00AE64E5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64D6F" w:rsidRPr="00AE64E5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EF5A60A" w14:textId="77777777" w:rsidR="00FD7E48" w:rsidRPr="00AE64E5" w:rsidRDefault="00FD7E48" w:rsidP="003C1C8B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80D0C48" w14:textId="1F50C043" w:rsidR="00A82B73" w:rsidRPr="00AE64E5" w:rsidRDefault="001742CC" w:rsidP="00682F59">
      <w:pPr>
        <w:jc w:val="both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9D1188" w14:textId="68C882C0" w:rsidR="00F00949" w:rsidRPr="00AE64E5" w:rsidRDefault="004B2643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Eis</w:t>
      </w:r>
      <w:r w:rsidR="007560EB" w:rsidRPr="00AE64E5">
        <w:rPr>
          <w:rFonts w:ascii="Arial" w:hAnsi="Arial" w:cs="Arial"/>
          <w:sz w:val="22"/>
          <w:szCs w:val="22"/>
        </w:rPr>
        <w:t>e</w:t>
      </w:r>
      <w:r w:rsidRPr="00AE64E5">
        <w:rPr>
          <w:rFonts w:ascii="Arial" w:hAnsi="Arial" w:cs="Arial"/>
          <w:sz w:val="22"/>
          <w:szCs w:val="22"/>
        </w:rPr>
        <w:t>n</w:t>
      </w:r>
      <w:r w:rsidR="007560EB" w:rsidRPr="00AE64E5">
        <w:rPr>
          <w:rFonts w:ascii="Arial" w:hAnsi="Arial" w:cs="Arial"/>
          <w:sz w:val="22"/>
          <w:szCs w:val="22"/>
        </w:rPr>
        <w:t xml:space="preserve">stadt, am </w:t>
      </w:r>
      <w:r w:rsidR="004159B2" w:rsidRPr="00AE64E5">
        <w:rPr>
          <w:rFonts w:ascii="Arial" w:hAnsi="Arial" w:cs="Arial"/>
          <w:sz w:val="22"/>
          <w:szCs w:val="22"/>
        </w:rPr>
        <w:t>1</w:t>
      </w:r>
      <w:r w:rsidR="00AE64E5" w:rsidRPr="00AE64E5">
        <w:rPr>
          <w:rFonts w:ascii="Arial" w:hAnsi="Arial" w:cs="Arial"/>
          <w:sz w:val="22"/>
          <w:szCs w:val="22"/>
        </w:rPr>
        <w:t>9</w:t>
      </w:r>
      <w:r w:rsidR="007560EB" w:rsidRPr="00AE64E5">
        <w:rPr>
          <w:rFonts w:ascii="Arial" w:hAnsi="Arial" w:cs="Arial"/>
          <w:sz w:val="22"/>
          <w:szCs w:val="22"/>
        </w:rPr>
        <w:t xml:space="preserve">. </w:t>
      </w:r>
      <w:r w:rsidR="004159B2" w:rsidRPr="00AE64E5">
        <w:rPr>
          <w:rFonts w:ascii="Arial" w:hAnsi="Arial" w:cs="Arial"/>
          <w:sz w:val="22"/>
          <w:szCs w:val="22"/>
        </w:rPr>
        <w:t>Mai</w:t>
      </w:r>
      <w:r w:rsidR="00782845" w:rsidRPr="00AE64E5">
        <w:rPr>
          <w:rFonts w:ascii="Arial" w:hAnsi="Arial" w:cs="Arial"/>
          <w:sz w:val="22"/>
          <w:szCs w:val="22"/>
        </w:rPr>
        <w:t xml:space="preserve"> 202</w:t>
      </w:r>
      <w:r w:rsidR="004159B2" w:rsidRPr="00AE64E5">
        <w:rPr>
          <w:rFonts w:ascii="Arial" w:hAnsi="Arial" w:cs="Arial"/>
          <w:sz w:val="22"/>
          <w:szCs w:val="22"/>
        </w:rPr>
        <w:t>1</w:t>
      </w:r>
    </w:p>
    <w:p w14:paraId="4FB64D1F" w14:textId="77777777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</w:p>
    <w:p w14:paraId="1FB97960" w14:textId="77777777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Für die</w:t>
      </w:r>
    </w:p>
    <w:p w14:paraId="29722CEC" w14:textId="011BEA39" w:rsidR="00C2655F" w:rsidRPr="00AE64E5" w:rsidRDefault="00C2655F" w:rsidP="00C2655F">
      <w:pPr>
        <w:jc w:val="center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Plattform WASSER Burgenland</w:t>
      </w:r>
    </w:p>
    <w:p w14:paraId="26F54A60" w14:textId="491116FB" w:rsidR="00F64D6F" w:rsidRPr="00AE64E5" w:rsidRDefault="00F64D6F" w:rsidP="00C2655F">
      <w:pPr>
        <w:jc w:val="center"/>
        <w:rPr>
          <w:rFonts w:ascii="Arial" w:hAnsi="Arial" w:cs="Arial"/>
          <w:sz w:val="22"/>
          <w:szCs w:val="22"/>
        </w:rPr>
      </w:pPr>
    </w:p>
    <w:p w14:paraId="1C32136F" w14:textId="77777777" w:rsidR="00C2655F" w:rsidRPr="00F04931" w:rsidRDefault="00C2655F" w:rsidP="00605393">
      <w:pPr>
        <w:rPr>
          <w:rFonts w:ascii="Arial" w:hAnsi="Arial" w:cs="Arial"/>
          <w:sz w:val="24"/>
          <w:szCs w:val="24"/>
        </w:rPr>
      </w:pPr>
      <w:r w:rsidRPr="00F04931">
        <w:rPr>
          <w:rFonts w:ascii="Arial" w:hAnsi="Arial" w:cs="Arial"/>
          <w:sz w:val="24"/>
          <w:szCs w:val="24"/>
        </w:rPr>
        <w:tab/>
      </w:r>
    </w:p>
    <w:p w14:paraId="4820378E" w14:textId="77777777" w:rsidR="00BA6174" w:rsidRPr="00AE64E5" w:rsidRDefault="00DC43E0" w:rsidP="00DC43E0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E64E5">
        <w:rPr>
          <w:rFonts w:ascii="Arial" w:hAnsi="Arial" w:cs="Arial"/>
          <w:sz w:val="22"/>
          <w:szCs w:val="22"/>
        </w:rPr>
        <w:t>D</w:t>
      </w:r>
      <w:r w:rsidR="00BE20B3" w:rsidRPr="00AE64E5">
        <w:rPr>
          <w:rFonts w:ascii="Arial" w:hAnsi="Arial" w:cs="Arial"/>
          <w:sz w:val="22"/>
          <w:szCs w:val="22"/>
        </w:rPr>
        <w:t>I</w:t>
      </w:r>
      <w:r w:rsidR="00422F8A" w:rsidRPr="00AE64E5">
        <w:rPr>
          <w:rFonts w:ascii="Arial" w:hAnsi="Arial" w:cs="Arial"/>
          <w:sz w:val="22"/>
          <w:szCs w:val="22"/>
        </w:rPr>
        <w:t xml:space="preserve"> Dr. Helmut HERLICSKA</w:t>
      </w:r>
      <w:r w:rsidR="00A82B73" w:rsidRPr="00AE64E5">
        <w:rPr>
          <w:rFonts w:ascii="Arial" w:hAnsi="Arial" w:cs="Arial"/>
          <w:sz w:val="22"/>
          <w:szCs w:val="22"/>
        </w:rPr>
        <w:t xml:space="preserve"> e.h.</w:t>
      </w:r>
    </w:p>
    <w:p w14:paraId="17001F33" w14:textId="77777777" w:rsidR="002326F6" w:rsidRPr="00AE64E5" w:rsidRDefault="004B2643" w:rsidP="009D07E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AE64E5">
        <w:rPr>
          <w:rFonts w:ascii="Arial" w:hAnsi="Arial" w:cs="Arial"/>
          <w:sz w:val="22"/>
          <w:szCs w:val="22"/>
          <w:lang w:val="en-GB"/>
        </w:rPr>
        <w:t>Obmann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>)</w:t>
      </w:r>
    </w:p>
    <w:p w14:paraId="7AB9AE7B" w14:textId="77777777" w:rsidR="002326F6" w:rsidRPr="00AE64E5" w:rsidRDefault="002326F6" w:rsidP="00DC43E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3418961" w14:textId="101D0C3F" w:rsidR="00281FAC" w:rsidRPr="00AE64E5" w:rsidRDefault="00422F8A" w:rsidP="00281FAC">
      <w:pPr>
        <w:rPr>
          <w:rFonts w:ascii="Arial" w:hAnsi="Arial" w:cs="Arial"/>
          <w:sz w:val="22"/>
          <w:szCs w:val="22"/>
          <w:lang w:val="en-GB"/>
        </w:rPr>
      </w:pPr>
      <w:r w:rsidRPr="00AE64E5">
        <w:rPr>
          <w:rFonts w:ascii="Arial" w:hAnsi="Arial" w:cs="Arial"/>
          <w:sz w:val="22"/>
          <w:szCs w:val="22"/>
          <w:lang w:val="en-GB"/>
        </w:rPr>
        <w:t>Ing. Christian ZÖRFUSS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</w:r>
      <w:r w:rsidRPr="00AE64E5">
        <w:rPr>
          <w:rFonts w:ascii="Arial" w:hAnsi="Arial" w:cs="Arial"/>
          <w:sz w:val="22"/>
          <w:szCs w:val="22"/>
          <w:lang w:val="en-GB"/>
        </w:rPr>
        <w:tab/>
        <w:t>Ing. Christian PORTSCHY</w:t>
      </w:r>
      <w:r w:rsidR="00A82B73" w:rsidRPr="00AE64E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2B73" w:rsidRPr="00AE64E5">
        <w:rPr>
          <w:rFonts w:ascii="Arial" w:hAnsi="Arial" w:cs="Arial"/>
          <w:sz w:val="22"/>
          <w:szCs w:val="22"/>
          <w:lang w:val="en-GB"/>
        </w:rPr>
        <w:t>e.h.</w:t>
      </w:r>
      <w:proofErr w:type="spellEnd"/>
    </w:p>
    <w:p w14:paraId="64403F14" w14:textId="77777777" w:rsidR="00E32359" w:rsidRPr="00F04931" w:rsidRDefault="00281FAC" w:rsidP="00281FAC">
      <w:pPr>
        <w:rPr>
          <w:rFonts w:ascii="Arial" w:hAnsi="Arial" w:cs="Arial"/>
          <w:sz w:val="24"/>
          <w:szCs w:val="24"/>
        </w:rPr>
      </w:pPr>
      <w:r w:rsidRPr="00AF5B13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422F8A" w:rsidRPr="00AF5B13">
        <w:rPr>
          <w:rFonts w:ascii="Arial" w:hAnsi="Arial" w:cs="Arial"/>
          <w:sz w:val="22"/>
          <w:szCs w:val="22"/>
          <w:lang w:val="en-GB"/>
        </w:rPr>
        <w:t xml:space="preserve">   </w:t>
      </w:r>
      <w:r w:rsidRPr="00AF5B13">
        <w:rPr>
          <w:rFonts w:ascii="Arial" w:hAnsi="Arial" w:cs="Arial"/>
          <w:sz w:val="22"/>
          <w:szCs w:val="22"/>
        </w:rPr>
        <w:t>(1. Obm.-Stv.)</w:t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Pr="00AF5B13">
        <w:rPr>
          <w:rFonts w:ascii="Arial" w:hAnsi="Arial" w:cs="Arial"/>
          <w:sz w:val="22"/>
          <w:szCs w:val="22"/>
        </w:rPr>
        <w:tab/>
      </w:r>
      <w:r w:rsidR="00EA2CA6" w:rsidRPr="00AF5B13">
        <w:rPr>
          <w:rFonts w:ascii="Arial" w:hAnsi="Arial" w:cs="Arial"/>
          <w:sz w:val="22"/>
          <w:szCs w:val="22"/>
        </w:rPr>
        <w:tab/>
        <w:t xml:space="preserve">  </w:t>
      </w:r>
      <w:r w:rsidRPr="00AF5B13">
        <w:rPr>
          <w:rFonts w:ascii="Arial" w:hAnsi="Arial" w:cs="Arial"/>
          <w:sz w:val="22"/>
          <w:szCs w:val="22"/>
        </w:rPr>
        <w:t>(2. Obm.-Stv.)</w:t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  <w:r w:rsidRPr="00F04931">
        <w:rPr>
          <w:rFonts w:ascii="Arial" w:hAnsi="Arial" w:cs="Arial"/>
          <w:sz w:val="24"/>
          <w:szCs w:val="24"/>
        </w:rPr>
        <w:tab/>
      </w:r>
    </w:p>
    <w:sectPr w:rsidR="00E32359" w:rsidRPr="00F04931" w:rsidSect="006F7D35">
      <w:footerReference w:type="default" r:id="rId8"/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2B8" w14:textId="77777777" w:rsidR="00F04931" w:rsidRDefault="00F04931">
      <w:r>
        <w:separator/>
      </w:r>
    </w:p>
  </w:endnote>
  <w:endnote w:type="continuationSeparator" w:id="0">
    <w:p w14:paraId="2C5CA931" w14:textId="77777777" w:rsidR="00F04931" w:rsidRDefault="00F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2EF" w14:textId="77777777" w:rsidR="00F04931" w:rsidRPr="002C08DD" w:rsidRDefault="00AF5B13" w:rsidP="00437B3E">
    <w:pPr>
      <w:jc w:val="center"/>
      <w:rPr>
        <w:b/>
        <w:bCs/>
        <w:i/>
        <w:iCs/>
        <w:sz w:val="28"/>
        <w:szCs w:val="28"/>
      </w:rPr>
    </w:pPr>
    <w:hyperlink r:id="rId1" w:history="1">
      <w:r w:rsidR="00F04931" w:rsidRPr="002C08DD">
        <w:rPr>
          <w:rStyle w:val="Hyperlink"/>
          <w:b/>
          <w:bCs/>
          <w:i/>
          <w:iCs/>
          <w:sz w:val="28"/>
          <w:szCs w:val="28"/>
        </w:rPr>
        <w:t>www.wasser-burgenland.at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D23D" w14:textId="77777777" w:rsidR="00F04931" w:rsidRDefault="00F04931">
      <w:r>
        <w:separator/>
      </w:r>
    </w:p>
  </w:footnote>
  <w:footnote w:type="continuationSeparator" w:id="0">
    <w:p w14:paraId="6E6CDBAA" w14:textId="77777777" w:rsidR="00F04931" w:rsidRDefault="00F0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C12BAE"/>
    <w:multiLevelType w:val="hybridMultilevel"/>
    <w:tmpl w:val="17FEBB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5397E"/>
    <w:multiLevelType w:val="hybridMultilevel"/>
    <w:tmpl w:val="86500B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142130"/>
    <w:multiLevelType w:val="hybridMultilevel"/>
    <w:tmpl w:val="C3144F00"/>
    <w:lvl w:ilvl="0" w:tplc="BD4215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907"/>
    <w:multiLevelType w:val="hybridMultilevel"/>
    <w:tmpl w:val="97FAE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08"/>
    <w:rsid w:val="000039A9"/>
    <w:rsid w:val="00011D7A"/>
    <w:rsid w:val="00022A4D"/>
    <w:rsid w:val="000476CE"/>
    <w:rsid w:val="00052213"/>
    <w:rsid w:val="00052E46"/>
    <w:rsid w:val="0005370C"/>
    <w:rsid w:val="000556E2"/>
    <w:rsid w:val="000576A6"/>
    <w:rsid w:val="000655E7"/>
    <w:rsid w:val="00066609"/>
    <w:rsid w:val="00066F24"/>
    <w:rsid w:val="00075321"/>
    <w:rsid w:val="00080AA2"/>
    <w:rsid w:val="0009258B"/>
    <w:rsid w:val="00093E90"/>
    <w:rsid w:val="000B289A"/>
    <w:rsid w:val="000B44DE"/>
    <w:rsid w:val="000B51A2"/>
    <w:rsid w:val="000C0FA0"/>
    <w:rsid w:val="000C3301"/>
    <w:rsid w:val="000C5D8F"/>
    <w:rsid w:val="000F0E34"/>
    <w:rsid w:val="000F119B"/>
    <w:rsid w:val="00103DB0"/>
    <w:rsid w:val="00105EFF"/>
    <w:rsid w:val="00112C14"/>
    <w:rsid w:val="0011555D"/>
    <w:rsid w:val="001204AA"/>
    <w:rsid w:val="00127A10"/>
    <w:rsid w:val="0013391D"/>
    <w:rsid w:val="00142156"/>
    <w:rsid w:val="00146C31"/>
    <w:rsid w:val="00151425"/>
    <w:rsid w:val="00153041"/>
    <w:rsid w:val="0015627E"/>
    <w:rsid w:val="001742CC"/>
    <w:rsid w:val="00175B12"/>
    <w:rsid w:val="001878E7"/>
    <w:rsid w:val="00193B88"/>
    <w:rsid w:val="001A558D"/>
    <w:rsid w:val="001B5A0B"/>
    <w:rsid w:val="001B6AA7"/>
    <w:rsid w:val="001D2D5A"/>
    <w:rsid w:val="001D39DD"/>
    <w:rsid w:val="001E1B17"/>
    <w:rsid w:val="001E5A0C"/>
    <w:rsid w:val="001E7BC3"/>
    <w:rsid w:val="001F3474"/>
    <w:rsid w:val="001F443E"/>
    <w:rsid w:val="00223490"/>
    <w:rsid w:val="00223FA7"/>
    <w:rsid w:val="002326F6"/>
    <w:rsid w:val="00232C26"/>
    <w:rsid w:val="00246112"/>
    <w:rsid w:val="00247480"/>
    <w:rsid w:val="00251FA5"/>
    <w:rsid w:val="0026585B"/>
    <w:rsid w:val="002758BE"/>
    <w:rsid w:val="00281851"/>
    <w:rsid w:val="00281FAC"/>
    <w:rsid w:val="0028241D"/>
    <w:rsid w:val="00287797"/>
    <w:rsid w:val="00294E61"/>
    <w:rsid w:val="002A4B4E"/>
    <w:rsid w:val="002B1F93"/>
    <w:rsid w:val="002B589F"/>
    <w:rsid w:val="002C08DD"/>
    <w:rsid w:val="002C4CAA"/>
    <w:rsid w:val="002C4DDC"/>
    <w:rsid w:val="002C6E9F"/>
    <w:rsid w:val="002D2D15"/>
    <w:rsid w:val="002D5B40"/>
    <w:rsid w:val="002E00A2"/>
    <w:rsid w:val="002E0B80"/>
    <w:rsid w:val="002F31E1"/>
    <w:rsid w:val="002F5FB0"/>
    <w:rsid w:val="002F600C"/>
    <w:rsid w:val="00307908"/>
    <w:rsid w:val="00316F88"/>
    <w:rsid w:val="003201AE"/>
    <w:rsid w:val="00336683"/>
    <w:rsid w:val="00350AAA"/>
    <w:rsid w:val="00367D2F"/>
    <w:rsid w:val="00372BE8"/>
    <w:rsid w:val="0037356E"/>
    <w:rsid w:val="003928FC"/>
    <w:rsid w:val="003951C0"/>
    <w:rsid w:val="003A2C1D"/>
    <w:rsid w:val="003A508C"/>
    <w:rsid w:val="003A7A6B"/>
    <w:rsid w:val="003C11EA"/>
    <w:rsid w:val="003C1C8B"/>
    <w:rsid w:val="003C6B9A"/>
    <w:rsid w:val="003D0D41"/>
    <w:rsid w:val="003D14D0"/>
    <w:rsid w:val="003D3875"/>
    <w:rsid w:val="003D3ED1"/>
    <w:rsid w:val="003D42E2"/>
    <w:rsid w:val="003D69C4"/>
    <w:rsid w:val="003F169A"/>
    <w:rsid w:val="004043DF"/>
    <w:rsid w:val="004068E6"/>
    <w:rsid w:val="00407757"/>
    <w:rsid w:val="00414F45"/>
    <w:rsid w:val="004159B2"/>
    <w:rsid w:val="00422F8A"/>
    <w:rsid w:val="004259C5"/>
    <w:rsid w:val="004325BB"/>
    <w:rsid w:val="00437B3E"/>
    <w:rsid w:val="00444BBE"/>
    <w:rsid w:val="004662F9"/>
    <w:rsid w:val="004733E5"/>
    <w:rsid w:val="004753B2"/>
    <w:rsid w:val="004766EB"/>
    <w:rsid w:val="0048050B"/>
    <w:rsid w:val="004835CA"/>
    <w:rsid w:val="00484FA5"/>
    <w:rsid w:val="00487C62"/>
    <w:rsid w:val="00494ADF"/>
    <w:rsid w:val="00494D50"/>
    <w:rsid w:val="004A37BD"/>
    <w:rsid w:val="004A5629"/>
    <w:rsid w:val="004A77D9"/>
    <w:rsid w:val="004B2643"/>
    <w:rsid w:val="004C1BA6"/>
    <w:rsid w:val="004C5C55"/>
    <w:rsid w:val="004C6C89"/>
    <w:rsid w:val="004D01D9"/>
    <w:rsid w:val="004D397A"/>
    <w:rsid w:val="004E461B"/>
    <w:rsid w:val="004F0C18"/>
    <w:rsid w:val="004F49D7"/>
    <w:rsid w:val="004F4B46"/>
    <w:rsid w:val="0050192E"/>
    <w:rsid w:val="00512722"/>
    <w:rsid w:val="00516176"/>
    <w:rsid w:val="00522B15"/>
    <w:rsid w:val="0052799F"/>
    <w:rsid w:val="005401FC"/>
    <w:rsid w:val="00546696"/>
    <w:rsid w:val="00554484"/>
    <w:rsid w:val="00556690"/>
    <w:rsid w:val="00557BCA"/>
    <w:rsid w:val="0056654B"/>
    <w:rsid w:val="00567EF1"/>
    <w:rsid w:val="00575A66"/>
    <w:rsid w:val="00575BB9"/>
    <w:rsid w:val="00595770"/>
    <w:rsid w:val="005A33E0"/>
    <w:rsid w:val="005B2176"/>
    <w:rsid w:val="005B4722"/>
    <w:rsid w:val="005C163D"/>
    <w:rsid w:val="005D2D5E"/>
    <w:rsid w:val="005D5B47"/>
    <w:rsid w:val="005D7B92"/>
    <w:rsid w:val="005E7422"/>
    <w:rsid w:val="005F4ED9"/>
    <w:rsid w:val="00604128"/>
    <w:rsid w:val="00605393"/>
    <w:rsid w:val="00606B0B"/>
    <w:rsid w:val="00607D6A"/>
    <w:rsid w:val="00610BDC"/>
    <w:rsid w:val="006111B6"/>
    <w:rsid w:val="006126A8"/>
    <w:rsid w:val="006135B1"/>
    <w:rsid w:val="00614C4D"/>
    <w:rsid w:val="006171ED"/>
    <w:rsid w:val="00630AF5"/>
    <w:rsid w:val="00633250"/>
    <w:rsid w:val="00644B88"/>
    <w:rsid w:val="00650910"/>
    <w:rsid w:val="00651AAC"/>
    <w:rsid w:val="00654804"/>
    <w:rsid w:val="0066437F"/>
    <w:rsid w:val="00674525"/>
    <w:rsid w:val="00676427"/>
    <w:rsid w:val="00676810"/>
    <w:rsid w:val="00680F8D"/>
    <w:rsid w:val="006819BB"/>
    <w:rsid w:val="00682F59"/>
    <w:rsid w:val="0068518B"/>
    <w:rsid w:val="006941C5"/>
    <w:rsid w:val="00696529"/>
    <w:rsid w:val="006A46BA"/>
    <w:rsid w:val="006A5CA6"/>
    <w:rsid w:val="006B4D48"/>
    <w:rsid w:val="006B526E"/>
    <w:rsid w:val="006B6D70"/>
    <w:rsid w:val="006C2D28"/>
    <w:rsid w:val="006D14DD"/>
    <w:rsid w:val="006D3C9F"/>
    <w:rsid w:val="006D4931"/>
    <w:rsid w:val="006E681A"/>
    <w:rsid w:val="006F7CE8"/>
    <w:rsid w:val="006F7D35"/>
    <w:rsid w:val="00701886"/>
    <w:rsid w:val="00713D98"/>
    <w:rsid w:val="00717760"/>
    <w:rsid w:val="00727AE0"/>
    <w:rsid w:val="007329E8"/>
    <w:rsid w:val="0073439D"/>
    <w:rsid w:val="00735958"/>
    <w:rsid w:val="00740BF9"/>
    <w:rsid w:val="007560EB"/>
    <w:rsid w:val="00766CAD"/>
    <w:rsid w:val="00767BC1"/>
    <w:rsid w:val="00782845"/>
    <w:rsid w:val="00787426"/>
    <w:rsid w:val="00790E89"/>
    <w:rsid w:val="007915C8"/>
    <w:rsid w:val="00793280"/>
    <w:rsid w:val="00793E84"/>
    <w:rsid w:val="007A64AC"/>
    <w:rsid w:val="007B0836"/>
    <w:rsid w:val="007B1CA6"/>
    <w:rsid w:val="007B6F0E"/>
    <w:rsid w:val="007C053E"/>
    <w:rsid w:val="007C40E3"/>
    <w:rsid w:val="007D108E"/>
    <w:rsid w:val="007D1919"/>
    <w:rsid w:val="007D5970"/>
    <w:rsid w:val="007E6009"/>
    <w:rsid w:val="007F1D92"/>
    <w:rsid w:val="007F2DF1"/>
    <w:rsid w:val="00804D36"/>
    <w:rsid w:val="008060C6"/>
    <w:rsid w:val="00813D05"/>
    <w:rsid w:val="0081421E"/>
    <w:rsid w:val="00821CFF"/>
    <w:rsid w:val="00840FE7"/>
    <w:rsid w:val="0085247F"/>
    <w:rsid w:val="008611FD"/>
    <w:rsid w:val="008632AA"/>
    <w:rsid w:val="00863B56"/>
    <w:rsid w:val="008834BB"/>
    <w:rsid w:val="0088651E"/>
    <w:rsid w:val="008907C9"/>
    <w:rsid w:val="0089336C"/>
    <w:rsid w:val="00897D48"/>
    <w:rsid w:val="008A1D4A"/>
    <w:rsid w:val="008A47C1"/>
    <w:rsid w:val="008A70E4"/>
    <w:rsid w:val="008C14F8"/>
    <w:rsid w:val="008E252A"/>
    <w:rsid w:val="008E38B8"/>
    <w:rsid w:val="008F2FB8"/>
    <w:rsid w:val="008F393B"/>
    <w:rsid w:val="008F5796"/>
    <w:rsid w:val="008F7381"/>
    <w:rsid w:val="008F7B70"/>
    <w:rsid w:val="00901D6A"/>
    <w:rsid w:val="00904789"/>
    <w:rsid w:val="009240C7"/>
    <w:rsid w:val="009348D6"/>
    <w:rsid w:val="00934A90"/>
    <w:rsid w:val="00940A21"/>
    <w:rsid w:val="009619CD"/>
    <w:rsid w:val="00965E40"/>
    <w:rsid w:val="00982717"/>
    <w:rsid w:val="009C3B18"/>
    <w:rsid w:val="009D07ED"/>
    <w:rsid w:val="009D1D72"/>
    <w:rsid w:val="009D24F9"/>
    <w:rsid w:val="009E5B8A"/>
    <w:rsid w:val="009F03C5"/>
    <w:rsid w:val="009F16C7"/>
    <w:rsid w:val="009F1723"/>
    <w:rsid w:val="00A00B4D"/>
    <w:rsid w:val="00A0482D"/>
    <w:rsid w:val="00A06C8C"/>
    <w:rsid w:val="00A24E4A"/>
    <w:rsid w:val="00A3242B"/>
    <w:rsid w:val="00A520D2"/>
    <w:rsid w:val="00A526B5"/>
    <w:rsid w:val="00A74639"/>
    <w:rsid w:val="00A82B73"/>
    <w:rsid w:val="00A849EB"/>
    <w:rsid w:val="00A85D59"/>
    <w:rsid w:val="00AA1E6B"/>
    <w:rsid w:val="00AA4DFA"/>
    <w:rsid w:val="00AB30FD"/>
    <w:rsid w:val="00AD2B8F"/>
    <w:rsid w:val="00AD34ED"/>
    <w:rsid w:val="00AD6BDC"/>
    <w:rsid w:val="00AD7113"/>
    <w:rsid w:val="00AE06D2"/>
    <w:rsid w:val="00AE0E20"/>
    <w:rsid w:val="00AE64E5"/>
    <w:rsid w:val="00AE6FE9"/>
    <w:rsid w:val="00AE7BBD"/>
    <w:rsid w:val="00AF5B13"/>
    <w:rsid w:val="00AF6F85"/>
    <w:rsid w:val="00AF7B2C"/>
    <w:rsid w:val="00B02FAB"/>
    <w:rsid w:val="00B07AAA"/>
    <w:rsid w:val="00B172E2"/>
    <w:rsid w:val="00B253CA"/>
    <w:rsid w:val="00B34EC8"/>
    <w:rsid w:val="00B37260"/>
    <w:rsid w:val="00B4003E"/>
    <w:rsid w:val="00B40697"/>
    <w:rsid w:val="00B50681"/>
    <w:rsid w:val="00B6097F"/>
    <w:rsid w:val="00B652D7"/>
    <w:rsid w:val="00B666FC"/>
    <w:rsid w:val="00B66ABA"/>
    <w:rsid w:val="00B70A4E"/>
    <w:rsid w:val="00B70C86"/>
    <w:rsid w:val="00B81D35"/>
    <w:rsid w:val="00B90BC4"/>
    <w:rsid w:val="00B9675F"/>
    <w:rsid w:val="00BA381E"/>
    <w:rsid w:val="00BA3A58"/>
    <w:rsid w:val="00BA49E1"/>
    <w:rsid w:val="00BA6174"/>
    <w:rsid w:val="00BB09AD"/>
    <w:rsid w:val="00BB74D1"/>
    <w:rsid w:val="00BD4D34"/>
    <w:rsid w:val="00BE20B3"/>
    <w:rsid w:val="00BE51CB"/>
    <w:rsid w:val="00BE5AE5"/>
    <w:rsid w:val="00BF2700"/>
    <w:rsid w:val="00BF714B"/>
    <w:rsid w:val="00BF7331"/>
    <w:rsid w:val="00C017FC"/>
    <w:rsid w:val="00C11531"/>
    <w:rsid w:val="00C2655F"/>
    <w:rsid w:val="00C33C92"/>
    <w:rsid w:val="00C376FC"/>
    <w:rsid w:val="00C51FCE"/>
    <w:rsid w:val="00C531B7"/>
    <w:rsid w:val="00C60013"/>
    <w:rsid w:val="00C674D5"/>
    <w:rsid w:val="00C71BD2"/>
    <w:rsid w:val="00C76FA5"/>
    <w:rsid w:val="00C8234B"/>
    <w:rsid w:val="00C836E9"/>
    <w:rsid w:val="00C862EB"/>
    <w:rsid w:val="00C87C60"/>
    <w:rsid w:val="00C9065B"/>
    <w:rsid w:val="00C9670F"/>
    <w:rsid w:val="00C96AE2"/>
    <w:rsid w:val="00CA3824"/>
    <w:rsid w:val="00CA4776"/>
    <w:rsid w:val="00CA4DDA"/>
    <w:rsid w:val="00CB39FD"/>
    <w:rsid w:val="00CB46B6"/>
    <w:rsid w:val="00CC6DE4"/>
    <w:rsid w:val="00CC7908"/>
    <w:rsid w:val="00CD1C2E"/>
    <w:rsid w:val="00CD6F83"/>
    <w:rsid w:val="00CE1AAF"/>
    <w:rsid w:val="00CF022B"/>
    <w:rsid w:val="00CF148F"/>
    <w:rsid w:val="00CF4561"/>
    <w:rsid w:val="00D07214"/>
    <w:rsid w:val="00D11DA9"/>
    <w:rsid w:val="00D12E1D"/>
    <w:rsid w:val="00D14291"/>
    <w:rsid w:val="00D1797F"/>
    <w:rsid w:val="00D2127C"/>
    <w:rsid w:val="00D34BE1"/>
    <w:rsid w:val="00D41499"/>
    <w:rsid w:val="00D54353"/>
    <w:rsid w:val="00D54DD3"/>
    <w:rsid w:val="00D56D01"/>
    <w:rsid w:val="00D6702E"/>
    <w:rsid w:val="00D674AB"/>
    <w:rsid w:val="00D72308"/>
    <w:rsid w:val="00D74AA9"/>
    <w:rsid w:val="00D84835"/>
    <w:rsid w:val="00D916DF"/>
    <w:rsid w:val="00DB5CEA"/>
    <w:rsid w:val="00DC41BD"/>
    <w:rsid w:val="00DC43E0"/>
    <w:rsid w:val="00DC68C3"/>
    <w:rsid w:val="00DC6EE4"/>
    <w:rsid w:val="00DD004B"/>
    <w:rsid w:val="00DD3358"/>
    <w:rsid w:val="00DD51C5"/>
    <w:rsid w:val="00DD5D71"/>
    <w:rsid w:val="00E11407"/>
    <w:rsid w:val="00E14BC2"/>
    <w:rsid w:val="00E14CA2"/>
    <w:rsid w:val="00E20D38"/>
    <w:rsid w:val="00E251C7"/>
    <w:rsid w:val="00E31F25"/>
    <w:rsid w:val="00E32359"/>
    <w:rsid w:val="00E4329C"/>
    <w:rsid w:val="00E47C80"/>
    <w:rsid w:val="00E50D93"/>
    <w:rsid w:val="00E621FC"/>
    <w:rsid w:val="00E937AF"/>
    <w:rsid w:val="00EA2824"/>
    <w:rsid w:val="00EA2CA6"/>
    <w:rsid w:val="00EA56C3"/>
    <w:rsid w:val="00EB53A7"/>
    <w:rsid w:val="00EB769C"/>
    <w:rsid w:val="00EC1C01"/>
    <w:rsid w:val="00EC27D8"/>
    <w:rsid w:val="00EC3319"/>
    <w:rsid w:val="00ED46CE"/>
    <w:rsid w:val="00EF0802"/>
    <w:rsid w:val="00EF7530"/>
    <w:rsid w:val="00F00949"/>
    <w:rsid w:val="00F01934"/>
    <w:rsid w:val="00F019B8"/>
    <w:rsid w:val="00F04931"/>
    <w:rsid w:val="00F1183A"/>
    <w:rsid w:val="00F12006"/>
    <w:rsid w:val="00F136C4"/>
    <w:rsid w:val="00F1407A"/>
    <w:rsid w:val="00F22A0B"/>
    <w:rsid w:val="00F300DB"/>
    <w:rsid w:val="00F336A5"/>
    <w:rsid w:val="00F3673A"/>
    <w:rsid w:val="00F369B5"/>
    <w:rsid w:val="00F37D84"/>
    <w:rsid w:val="00F4742F"/>
    <w:rsid w:val="00F5007C"/>
    <w:rsid w:val="00F50F7A"/>
    <w:rsid w:val="00F518F5"/>
    <w:rsid w:val="00F5384E"/>
    <w:rsid w:val="00F557EB"/>
    <w:rsid w:val="00F5608B"/>
    <w:rsid w:val="00F564B4"/>
    <w:rsid w:val="00F56C98"/>
    <w:rsid w:val="00F6311C"/>
    <w:rsid w:val="00F644BC"/>
    <w:rsid w:val="00F64D6F"/>
    <w:rsid w:val="00F71E0C"/>
    <w:rsid w:val="00F7452A"/>
    <w:rsid w:val="00F75109"/>
    <w:rsid w:val="00F81002"/>
    <w:rsid w:val="00F87CC8"/>
    <w:rsid w:val="00F90234"/>
    <w:rsid w:val="00F9279D"/>
    <w:rsid w:val="00F93A8C"/>
    <w:rsid w:val="00FA4E92"/>
    <w:rsid w:val="00FB2C69"/>
    <w:rsid w:val="00FD1E1F"/>
    <w:rsid w:val="00FD3BD0"/>
    <w:rsid w:val="00FD546A"/>
    <w:rsid w:val="00FD7CAA"/>
    <w:rsid w:val="00FD7E48"/>
    <w:rsid w:val="00FE181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522F5"/>
  <w15:docId w15:val="{501037F8-6BE2-4697-B9C8-4F9E09E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437B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7B3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A617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ourier New" w:hAnsi="Courier New"/>
      <w:b/>
      <w:snapToGrid w:val="0"/>
      <w:color w:val="000000"/>
      <w:sz w:val="24"/>
    </w:rPr>
  </w:style>
  <w:style w:type="table" w:styleId="Tabellenraster">
    <w:name w:val="Table Grid"/>
    <w:basedOn w:val="NormaleTabelle"/>
    <w:rsid w:val="00C2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08DD"/>
  </w:style>
  <w:style w:type="paragraph" w:styleId="Sprechblasentext">
    <w:name w:val="Balloon Text"/>
    <w:basedOn w:val="Standard"/>
    <w:semiHidden/>
    <w:rsid w:val="00B3726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37260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searchterm">
    <w:name w:val="highlightedsearchterm"/>
    <w:basedOn w:val="Absatz-Standardschriftart"/>
    <w:rsid w:val="00B3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ser-burgenla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2231</CharactersWithSpaces>
  <SharedDoc>false</SharedDoc>
  <HLinks>
    <vt:vector size="6" baseType="variant"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http://www.wasser-burgenland.at/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Dihanich Peter</dc:creator>
  <cp:lastModifiedBy>Vanessa Zentner</cp:lastModifiedBy>
  <cp:revision>15</cp:revision>
  <cp:lastPrinted>2021-05-17T13:03:00Z</cp:lastPrinted>
  <dcterms:created xsi:type="dcterms:W3CDTF">2020-03-31T08:27:00Z</dcterms:created>
  <dcterms:modified xsi:type="dcterms:W3CDTF">2021-05-19T07:51:00Z</dcterms:modified>
</cp:coreProperties>
</file>