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7E" w:rsidRPr="00D81B7E" w:rsidRDefault="00D81B7E" w:rsidP="00D81B7E">
      <w:pPr>
        <w:pBdr>
          <w:top w:val="single" w:sz="6" w:space="1" w:color="auto"/>
          <w:left w:val="single" w:sz="6" w:space="1" w:color="auto"/>
          <w:bottom w:val="single" w:sz="6" w:space="1" w:color="auto"/>
          <w:right w:val="single" w:sz="6" w:space="1" w:color="auto"/>
        </w:pBdr>
        <w:jc w:val="center"/>
        <w:rPr>
          <w:rFonts w:ascii="Arial" w:hAnsi="Arial" w:cs="Arial"/>
          <w:b/>
          <w:sz w:val="40"/>
          <w:szCs w:val="40"/>
        </w:rPr>
      </w:pPr>
      <w:r w:rsidRPr="00D81B7E">
        <w:rPr>
          <w:rFonts w:ascii="Arial" w:hAnsi="Arial" w:cs="Arial"/>
          <w:b/>
          <w:sz w:val="40"/>
          <w:szCs w:val="40"/>
        </w:rPr>
        <w:t>PRESSEINFORMATION</w:t>
      </w:r>
    </w:p>
    <w:p w:rsidR="00537C7C" w:rsidRPr="00404E33" w:rsidRDefault="00537C7C" w:rsidP="007236C2">
      <w:pPr>
        <w:jc w:val="center"/>
        <w:rPr>
          <w:rFonts w:ascii="Arial" w:hAnsi="Arial" w:cs="Arial"/>
          <w:b/>
          <w:sz w:val="12"/>
          <w:szCs w:val="12"/>
        </w:rPr>
      </w:pPr>
    </w:p>
    <w:p w:rsidR="00404E33" w:rsidRPr="00404E33" w:rsidRDefault="00404E33" w:rsidP="00404E33">
      <w:pPr>
        <w:autoSpaceDE w:val="0"/>
        <w:autoSpaceDN w:val="0"/>
        <w:adjustRightInd w:val="0"/>
        <w:spacing w:before="240" w:after="0" w:line="240" w:lineRule="auto"/>
        <w:jc w:val="center"/>
        <w:rPr>
          <w:rFonts w:ascii="Arial" w:hAnsi="Arial" w:cs="Arial"/>
          <w:b/>
          <w:bCs/>
          <w:color w:val="000000"/>
          <w:sz w:val="32"/>
          <w:szCs w:val="32"/>
        </w:rPr>
      </w:pPr>
      <w:r w:rsidRPr="00404E33">
        <w:rPr>
          <w:rFonts w:ascii="Arial" w:hAnsi="Arial" w:cs="Arial"/>
          <w:b/>
          <w:bCs/>
          <w:color w:val="000000"/>
          <w:sz w:val="32"/>
          <w:szCs w:val="32"/>
        </w:rPr>
        <w:t>Landesrätin zu Gast beim WLV Nördliches Burgenland</w:t>
      </w:r>
    </w:p>
    <w:p w:rsidR="00404E33" w:rsidRPr="00404E33" w:rsidRDefault="00404E33" w:rsidP="00404E33">
      <w:pPr>
        <w:autoSpaceDE w:val="0"/>
        <w:autoSpaceDN w:val="0"/>
        <w:adjustRightInd w:val="0"/>
        <w:spacing w:before="240" w:after="0" w:line="240" w:lineRule="auto"/>
        <w:jc w:val="center"/>
        <w:rPr>
          <w:rFonts w:ascii="Arial" w:hAnsi="Arial" w:cs="Arial"/>
          <w:color w:val="000000"/>
          <w:sz w:val="10"/>
          <w:szCs w:val="10"/>
        </w:rPr>
      </w:pPr>
    </w:p>
    <w:p w:rsidR="00404E33" w:rsidRPr="00404E33" w:rsidRDefault="00404E33" w:rsidP="00404E33">
      <w:pPr>
        <w:autoSpaceDE w:val="0"/>
        <w:autoSpaceDN w:val="0"/>
        <w:adjustRightInd w:val="0"/>
        <w:spacing w:after="0" w:line="240" w:lineRule="auto"/>
        <w:jc w:val="center"/>
        <w:rPr>
          <w:rFonts w:ascii="Arial" w:hAnsi="Arial" w:cs="Arial"/>
          <w:b/>
          <w:color w:val="000000"/>
          <w:sz w:val="32"/>
          <w:szCs w:val="32"/>
        </w:rPr>
      </w:pPr>
      <w:r w:rsidRPr="00404E33">
        <w:rPr>
          <w:rFonts w:ascii="Arial" w:hAnsi="Arial" w:cs="Arial"/>
          <w:b/>
          <w:color w:val="000000"/>
          <w:sz w:val="32"/>
          <w:szCs w:val="32"/>
        </w:rPr>
        <w:t>Betriebsbesuch von LRin Astrid Eisenkopf bei</w:t>
      </w:r>
    </w:p>
    <w:p w:rsidR="00404E33" w:rsidRPr="00404E33" w:rsidRDefault="00404E33" w:rsidP="00404E33">
      <w:pPr>
        <w:autoSpaceDE w:val="0"/>
        <w:autoSpaceDN w:val="0"/>
        <w:adjustRightInd w:val="0"/>
        <w:spacing w:after="0" w:line="240" w:lineRule="auto"/>
        <w:jc w:val="center"/>
        <w:rPr>
          <w:rFonts w:ascii="Arial" w:hAnsi="Arial" w:cs="Arial"/>
          <w:b/>
          <w:color w:val="000000"/>
          <w:sz w:val="32"/>
          <w:szCs w:val="32"/>
        </w:rPr>
      </w:pPr>
      <w:r w:rsidRPr="00404E33">
        <w:rPr>
          <w:rFonts w:ascii="Arial" w:hAnsi="Arial" w:cs="Arial"/>
          <w:b/>
          <w:color w:val="000000"/>
          <w:sz w:val="32"/>
          <w:szCs w:val="32"/>
        </w:rPr>
        <w:t>einem der größten Wasserversorger Österreichs</w:t>
      </w:r>
    </w:p>
    <w:p w:rsidR="001A24B7" w:rsidRPr="00404E33" w:rsidRDefault="001A24B7" w:rsidP="007236C2">
      <w:pPr>
        <w:jc w:val="center"/>
        <w:rPr>
          <w:rFonts w:ascii="Arial" w:hAnsi="Arial" w:cs="Arial"/>
          <w:b/>
          <w:sz w:val="20"/>
          <w:szCs w:val="20"/>
        </w:rPr>
      </w:pPr>
    </w:p>
    <w:p w:rsidR="00404E33" w:rsidRPr="00404E33" w:rsidRDefault="00404E33" w:rsidP="00404E33">
      <w:pPr>
        <w:autoSpaceDE w:val="0"/>
        <w:autoSpaceDN w:val="0"/>
        <w:adjustRightInd w:val="0"/>
        <w:spacing w:before="240" w:after="0" w:line="240" w:lineRule="auto"/>
        <w:jc w:val="both"/>
        <w:rPr>
          <w:rFonts w:ascii="Arial" w:hAnsi="Arial" w:cs="Arial"/>
          <w:color w:val="000000"/>
          <w:sz w:val="24"/>
          <w:szCs w:val="24"/>
        </w:rPr>
      </w:pPr>
      <w:r w:rsidRPr="00404E33">
        <w:rPr>
          <w:rFonts w:ascii="Arial" w:hAnsi="Arial" w:cs="Arial"/>
          <w:b/>
          <w:bCs/>
          <w:color w:val="000000"/>
          <w:sz w:val="24"/>
          <w:szCs w:val="24"/>
        </w:rPr>
        <w:t>Eisenstadt, 15. Oktober 2015. - Bei einem Besuch im WLV konnte sich Landesrätin Astrid Eisenkopf von der hervorragenden Infrastruktur überzeugen. Am Programm stand eine Besichtigung der Brunnenanlage Neudörfl, die aufgrund der großen lieferbaren Wassermenge als „Herzstück des Verbandes“ gilt, ebenso wie die Zentrale in Eisenstadt. "Der Wasserleitungsverband hat sich in den letzten Jahrzehnten zu  einem der größten Wasserversorger Österreichs entwickelt. Um den Bedürfnissen nach qualitativ hochwertigem Trinkwasser entsprechen zu können, setzten die Verantwortlichen eine Vielzahl an innovativen Projekten um", so die zuständige Landesrätin Astrid Eisenkopf.</w:t>
      </w:r>
      <w:r w:rsidRPr="00404E33">
        <w:rPr>
          <w:rFonts w:ascii="Arial" w:hAnsi="Arial" w:cs="Arial"/>
          <w:color w:val="000000"/>
          <w:sz w:val="24"/>
          <w:szCs w:val="24"/>
        </w:rPr>
        <w:t xml:space="preserve"> </w:t>
      </w:r>
    </w:p>
    <w:p w:rsidR="00404E33" w:rsidRPr="00404E33" w:rsidRDefault="00404E33" w:rsidP="00404E33">
      <w:pPr>
        <w:autoSpaceDE w:val="0"/>
        <w:autoSpaceDN w:val="0"/>
        <w:adjustRightInd w:val="0"/>
        <w:spacing w:before="240" w:after="0" w:line="240" w:lineRule="auto"/>
        <w:jc w:val="both"/>
        <w:rPr>
          <w:rFonts w:ascii="Arial" w:hAnsi="Arial" w:cs="Arial"/>
          <w:color w:val="000000"/>
          <w:sz w:val="24"/>
          <w:szCs w:val="24"/>
        </w:rPr>
      </w:pPr>
      <w:r w:rsidRPr="00404E33">
        <w:rPr>
          <w:rFonts w:ascii="Arial" w:hAnsi="Arial" w:cs="Arial"/>
          <w:color w:val="000000"/>
          <w:sz w:val="24"/>
          <w:szCs w:val="24"/>
        </w:rPr>
        <w:t>Die Entwicklung, die das Burgenland in den letzten 60 Jahren gemacht hat, basiert auf einer tadellos funktionierenden und auf hohem Niveau stehenden Infrastruktur. Das Wasserverteilungsnetz des Wasserleitungsverbandes Nördliches Burgenland trägt einen großen Teil dazu bei. In den letzten 60 Jahren wurde unter enormen Anstrengungen und dem Einsatz beachtlicher finanzieller Mittel ein Versorgungsnetz aufgebaut, das in Österreich seinesgleichen sucht. Der Wasserleitungsverband Nördliches Burgenland versorgt zu Spitzenzeiten bis zu 210.000 Personen mit sauberem Trinkwasser. „Wasser ist das wichtigste Gut. Wir müssen alles tun, um dieses wichtige Gut auch für die zukünftigen Generationen zu schützen und zu wahren“, betont Eisenkopf.</w:t>
      </w:r>
    </w:p>
    <w:p w:rsidR="00404E33" w:rsidRDefault="00404E33" w:rsidP="0083575F">
      <w:pPr>
        <w:jc w:val="both"/>
        <w:rPr>
          <w:rFonts w:ascii="Arial" w:hAnsi="Arial" w:cs="Arial"/>
          <w:sz w:val="20"/>
          <w:szCs w:val="20"/>
          <w:lang w:val="de-DE"/>
        </w:rPr>
      </w:pPr>
    </w:p>
    <w:p w:rsidR="00D81B7E" w:rsidRPr="00B31711" w:rsidRDefault="00D81B7E" w:rsidP="00D81B7E">
      <w:pPr>
        <w:jc w:val="center"/>
        <w:rPr>
          <w:rFonts w:ascii="Arial" w:hAnsi="Arial" w:cs="Arial"/>
          <w:sz w:val="20"/>
          <w:szCs w:val="20"/>
        </w:rPr>
      </w:pPr>
      <w:r w:rsidRPr="00B31711">
        <w:rPr>
          <w:rFonts w:ascii="Arial" w:hAnsi="Arial" w:cs="Arial"/>
          <w:sz w:val="20"/>
          <w:szCs w:val="20"/>
        </w:rPr>
        <w:t xml:space="preserve">Eisenstadt,  am  </w:t>
      </w:r>
      <w:r w:rsidR="00404E33">
        <w:rPr>
          <w:rFonts w:ascii="Arial" w:hAnsi="Arial" w:cs="Arial"/>
          <w:sz w:val="20"/>
          <w:szCs w:val="20"/>
        </w:rPr>
        <w:t>2</w:t>
      </w:r>
      <w:r w:rsidR="00DC132F">
        <w:rPr>
          <w:rFonts w:ascii="Arial" w:hAnsi="Arial" w:cs="Arial"/>
          <w:sz w:val="20"/>
          <w:szCs w:val="20"/>
        </w:rPr>
        <w:t>3</w:t>
      </w:r>
      <w:bookmarkStart w:id="0" w:name="_GoBack"/>
      <w:bookmarkEnd w:id="0"/>
      <w:r w:rsidR="006A68F8">
        <w:rPr>
          <w:rFonts w:ascii="Arial" w:hAnsi="Arial" w:cs="Arial"/>
          <w:sz w:val="20"/>
          <w:szCs w:val="20"/>
        </w:rPr>
        <w:t xml:space="preserve">. Oktober </w:t>
      </w:r>
      <w:r w:rsidRPr="00B31711">
        <w:rPr>
          <w:rFonts w:ascii="Arial" w:hAnsi="Arial" w:cs="Arial"/>
          <w:sz w:val="20"/>
          <w:szCs w:val="20"/>
        </w:rPr>
        <w:t>2015</w:t>
      </w:r>
    </w:p>
    <w:p w:rsidR="00D81B7E" w:rsidRPr="00B31711" w:rsidRDefault="00D81B7E" w:rsidP="00D81B7E">
      <w:pPr>
        <w:jc w:val="center"/>
        <w:rPr>
          <w:color w:val="0000FF"/>
          <w:sz w:val="20"/>
          <w:szCs w:val="20"/>
        </w:rPr>
      </w:pPr>
      <w:r w:rsidRPr="00B31711">
        <w:rPr>
          <w:noProof/>
          <w:color w:val="0000FF"/>
          <w:sz w:val="20"/>
          <w:szCs w:val="20"/>
          <w:lang w:eastAsia="de-AT"/>
        </w:rPr>
        <w:drawing>
          <wp:inline distT="0" distB="0" distL="0" distR="0" wp14:anchorId="48FE99F2" wp14:editId="6A64A26B">
            <wp:extent cx="1603441" cy="661214"/>
            <wp:effectExtent l="0" t="0" r="0" b="5715"/>
            <wp:docPr id="3" name="Grafik 3" descr="zapfl-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fl-Unterschri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806" cy="664664"/>
                    </a:xfrm>
                    <a:prstGeom prst="rect">
                      <a:avLst/>
                    </a:prstGeom>
                    <a:noFill/>
                    <a:ln>
                      <a:noFill/>
                    </a:ln>
                  </pic:spPr>
                </pic:pic>
              </a:graphicData>
            </a:graphic>
          </wp:inline>
        </w:drawing>
      </w:r>
    </w:p>
    <w:p w:rsidR="00D81B7E" w:rsidRPr="00B31711" w:rsidRDefault="00D81B7E" w:rsidP="00D81B7E">
      <w:pPr>
        <w:jc w:val="center"/>
        <w:rPr>
          <w:rFonts w:ascii="Arial" w:hAnsi="Arial" w:cs="Arial"/>
          <w:sz w:val="20"/>
          <w:szCs w:val="20"/>
        </w:rPr>
      </w:pPr>
      <w:r w:rsidRPr="00B31711">
        <w:rPr>
          <w:rFonts w:ascii="Arial" w:hAnsi="Arial" w:cs="Arial"/>
          <w:sz w:val="20"/>
          <w:szCs w:val="20"/>
        </w:rPr>
        <w:t>Bgm. Ing. Gerhard Zapfl</w:t>
      </w:r>
      <w:r w:rsidR="00905630">
        <w:rPr>
          <w:rFonts w:ascii="Arial" w:hAnsi="Arial" w:cs="Arial"/>
          <w:sz w:val="20"/>
          <w:szCs w:val="20"/>
        </w:rPr>
        <w:t xml:space="preserve"> </w:t>
      </w:r>
      <w:r w:rsidRPr="00B31711">
        <w:rPr>
          <w:rFonts w:ascii="Arial" w:hAnsi="Arial" w:cs="Arial"/>
          <w:sz w:val="20"/>
          <w:szCs w:val="20"/>
        </w:rPr>
        <w:t>(Obmann)</w:t>
      </w:r>
    </w:p>
    <w:p w:rsidR="000067B0" w:rsidRDefault="00CA65F9" w:rsidP="00905630">
      <w:pPr>
        <w:jc w:val="center"/>
      </w:pPr>
      <w:r>
        <w:rPr>
          <w:noProof/>
          <w:lang w:eastAsia="de-AT"/>
        </w:rPr>
        <w:drawing>
          <wp:inline distT="0" distB="0" distL="0" distR="0" wp14:anchorId="0C1BC569" wp14:editId="2071069E">
            <wp:extent cx="1559997" cy="759125"/>
            <wp:effectExtent l="0" t="0" r="254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6085" cy="762087"/>
                    </a:xfrm>
                    <a:prstGeom prst="rect">
                      <a:avLst/>
                    </a:prstGeom>
                    <a:noFill/>
                    <a:ln>
                      <a:noFill/>
                    </a:ln>
                  </pic:spPr>
                </pic:pic>
              </a:graphicData>
            </a:graphic>
          </wp:inline>
        </w:drawing>
      </w:r>
    </w:p>
    <w:p w:rsidR="000067B0" w:rsidRDefault="00D74DFB" w:rsidP="00155E0B">
      <w:r>
        <w:rPr>
          <w:noProof/>
          <w:lang w:eastAsia="de-AT"/>
        </w:rPr>
        <w:drawing>
          <wp:anchor distT="0" distB="0" distL="114300" distR="114300" simplePos="0" relativeHeight="251658240" behindDoc="0" locked="0" layoutInCell="1" allowOverlap="1" wp14:anchorId="2C1E7EF9" wp14:editId="28F9F3D2">
            <wp:simplePos x="0" y="0"/>
            <wp:positionH relativeFrom="column">
              <wp:posOffset>4535170</wp:posOffset>
            </wp:positionH>
            <wp:positionV relativeFrom="paragraph">
              <wp:posOffset>11430</wp:posOffset>
            </wp:positionV>
            <wp:extent cx="2078355" cy="1255395"/>
            <wp:effectExtent l="0" t="0" r="0"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 - Das Gold der Zukunft.tif"/>
                    <pic:cNvPicPr/>
                  </pic:nvPicPr>
                  <pic:blipFill>
                    <a:blip r:embed="rId10">
                      <a:extLst>
                        <a:ext uri="{28A0092B-C50C-407E-A947-70E740481C1C}">
                          <a14:useLocalDpi xmlns:a14="http://schemas.microsoft.com/office/drawing/2010/main" val="0"/>
                        </a:ext>
                      </a:extLst>
                    </a:blip>
                    <a:stretch>
                      <a:fillRect/>
                    </a:stretch>
                  </pic:blipFill>
                  <pic:spPr>
                    <a:xfrm>
                      <a:off x="0" y="0"/>
                      <a:ext cx="2078355" cy="1255395"/>
                    </a:xfrm>
                    <a:prstGeom prst="rect">
                      <a:avLst/>
                    </a:prstGeom>
                  </pic:spPr>
                </pic:pic>
              </a:graphicData>
            </a:graphic>
            <wp14:sizeRelH relativeFrom="page">
              <wp14:pctWidth>0</wp14:pctWidth>
            </wp14:sizeRelH>
            <wp14:sizeRelV relativeFrom="page">
              <wp14:pctHeight>0</wp14:pctHeight>
            </wp14:sizeRelV>
          </wp:anchor>
        </w:drawing>
      </w:r>
    </w:p>
    <w:sectPr w:rsidR="000067B0" w:rsidSect="00B31711">
      <w:headerReference w:type="default" r:id="rId11"/>
      <w:headerReference w:type="first" r:id="rId12"/>
      <w:pgSz w:w="11906" w:h="16838"/>
      <w:pgMar w:top="851" w:right="1021"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7E" w:rsidRDefault="00D81B7E" w:rsidP="00D81B7E">
      <w:pPr>
        <w:spacing w:after="0" w:line="240" w:lineRule="auto"/>
      </w:pPr>
      <w:r>
        <w:separator/>
      </w:r>
    </w:p>
  </w:endnote>
  <w:endnote w:type="continuationSeparator" w:id="0">
    <w:p w:rsidR="00D81B7E" w:rsidRDefault="00D81B7E" w:rsidP="00D8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7E" w:rsidRDefault="00D81B7E" w:rsidP="00D81B7E">
      <w:pPr>
        <w:spacing w:after="0" w:line="240" w:lineRule="auto"/>
      </w:pPr>
      <w:r>
        <w:separator/>
      </w:r>
    </w:p>
  </w:footnote>
  <w:footnote w:type="continuationSeparator" w:id="0">
    <w:p w:rsidR="00D81B7E" w:rsidRDefault="00D81B7E" w:rsidP="00D8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7E" w:rsidRDefault="00D81B7E" w:rsidP="00D81B7E">
    <w:pPr>
      <w:spacing w:line="360" w:lineRule="auto"/>
      <w:jc w:val="center"/>
      <w:rPr>
        <w:smallCaps/>
      </w:rPr>
    </w:pPr>
  </w:p>
  <w:p w:rsidR="00D81B7E" w:rsidRDefault="00D81B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F9" w:rsidRDefault="00CA65F9" w:rsidP="006A68F8">
    <w:pPr>
      <w:pStyle w:val="Kopfzeile"/>
      <w:jc w:val="center"/>
    </w:pPr>
    <w:r>
      <w:rPr>
        <w:noProof/>
        <w:lang w:eastAsia="de-AT"/>
      </w:rPr>
      <w:drawing>
        <wp:inline distT="0" distB="0" distL="0" distR="0" wp14:anchorId="5FD229A9" wp14:editId="1C952E8F">
          <wp:extent cx="2064385" cy="10045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4385" cy="1004570"/>
                  </a:xfrm>
                  <a:prstGeom prst="rect">
                    <a:avLst/>
                  </a:prstGeom>
                  <a:noFill/>
                  <a:ln>
                    <a:noFill/>
                  </a:ln>
                </pic:spPr>
              </pic:pic>
            </a:graphicData>
          </a:graphic>
        </wp:inline>
      </w:drawing>
    </w:r>
  </w:p>
  <w:p w:rsidR="00CA65F9" w:rsidRDefault="00CA65F9" w:rsidP="00CA65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59"/>
    <w:rsid w:val="000067B0"/>
    <w:rsid w:val="000B7613"/>
    <w:rsid w:val="00151AF9"/>
    <w:rsid w:val="00155E0B"/>
    <w:rsid w:val="00193836"/>
    <w:rsid w:val="001A24B7"/>
    <w:rsid w:val="001E4A89"/>
    <w:rsid w:val="001F73F0"/>
    <w:rsid w:val="003007B7"/>
    <w:rsid w:val="00382D83"/>
    <w:rsid w:val="003D30E6"/>
    <w:rsid w:val="00404E33"/>
    <w:rsid w:val="00462F72"/>
    <w:rsid w:val="004832B4"/>
    <w:rsid w:val="00537C7C"/>
    <w:rsid w:val="0054481C"/>
    <w:rsid w:val="005E7630"/>
    <w:rsid w:val="006A68F8"/>
    <w:rsid w:val="006F5A81"/>
    <w:rsid w:val="007174D8"/>
    <w:rsid w:val="007236C2"/>
    <w:rsid w:val="0083575F"/>
    <w:rsid w:val="00905630"/>
    <w:rsid w:val="00950D3A"/>
    <w:rsid w:val="009D1D9E"/>
    <w:rsid w:val="00B31711"/>
    <w:rsid w:val="00B70D93"/>
    <w:rsid w:val="00C163CC"/>
    <w:rsid w:val="00C90559"/>
    <w:rsid w:val="00CA65F9"/>
    <w:rsid w:val="00CD6E6B"/>
    <w:rsid w:val="00D729BD"/>
    <w:rsid w:val="00D74DFB"/>
    <w:rsid w:val="00D81B7E"/>
    <w:rsid w:val="00DC132F"/>
    <w:rsid w:val="00E76795"/>
    <w:rsid w:val="00F062DA"/>
    <w:rsid w:val="00FE6D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6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7B0"/>
    <w:rPr>
      <w:rFonts w:ascii="Tahoma" w:hAnsi="Tahoma" w:cs="Tahoma"/>
      <w:sz w:val="16"/>
      <w:szCs w:val="16"/>
    </w:rPr>
  </w:style>
  <w:style w:type="paragraph" w:styleId="Kopfzeile">
    <w:name w:val="header"/>
    <w:basedOn w:val="Standard"/>
    <w:link w:val="KopfzeileZchn"/>
    <w:uiPriority w:val="99"/>
    <w:unhideWhenUsed/>
    <w:rsid w:val="00D81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7E"/>
  </w:style>
  <w:style w:type="paragraph" w:styleId="Fuzeile">
    <w:name w:val="footer"/>
    <w:basedOn w:val="Standard"/>
    <w:link w:val="FuzeileZchn"/>
    <w:uiPriority w:val="99"/>
    <w:unhideWhenUsed/>
    <w:rsid w:val="00D81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067B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7B0"/>
    <w:rPr>
      <w:rFonts w:ascii="Tahoma" w:hAnsi="Tahoma" w:cs="Tahoma"/>
      <w:sz w:val="16"/>
      <w:szCs w:val="16"/>
    </w:rPr>
  </w:style>
  <w:style w:type="paragraph" w:styleId="Kopfzeile">
    <w:name w:val="header"/>
    <w:basedOn w:val="Standard"/>
    <w:link w:val="KopfzeileZchn"/>
    <w:uiPriority w:val="99"/>
    <w:unhideWhenUsed/>
    <w:rsid w:val="00D81B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7E"/>
  </w:style>
  <w:style w:type="paragraph" w:styleId="Fuzeile">
    <w:name w:val="footer"/>
    <w:basedOn w:val="Standard"/>
    <w:link w:val="FuzeileZchn"/>
    <w:uiPriority w:val="99"/>
    <w:unhideWhenUsed/>
    <w:rsid w:val="00D81B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1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8182-4D20-4A5C-8F3B-2ACB3746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34855755.dotm</Template>
  <TotalTime>0</TotalTime>
  <Pages>1</Pages>
  <Words>224</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Dvoracek</dc:creator>
  <cp:lastModifiedBy>WLV</cp:lastModifiedBy>
  <cp:revision>5</cp:revision>
  <cp:lastPrinted>2015-10-22T09:39:00Z</cp:lastPrinted>
  <dcterms:created xsi:type="dcterms:W3CDTF">2015-10-22T09:32:00Z</dcterms:created>
  <dcterms:modified xsi:type="dcterms:W3CDTF">2015-10-22T10:45:00Z</dcterms:modified>
</cp:coreProperties>
</file>