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A2E" w:rsidRDefault="00AF6A2E" w:rsidP="00457A6C">
      <w:pPr>
        <w:jc w:val="center"/>
      </w:pPr>
      <w:r>
        <w:rPr>
          <w:noProof/>
          <w:lang w:val="de-AT" w:eastAsia="de-AT"/>
        </w:rPr>
        <w:drawing>
          <wp:inline distT="0" distB="0" distL="0" distR="0" wp14:anchorId="09E17558" wp14:editId="295F6233">
            <wp:extent cx="1781175" cy="908050"/>
            <wp:effectExtent l="0" t="0" r="0" b="6350"/>
            <wp:docPr id="1" name="Grafik 1" descr="WL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V-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6294" cy="915758"/>
                    </a:xfrm>
                    <a:prstGeom prst="rect">
                      <a:avLst/>
                    </a:prstGeom>
                    <a:noFill/>
                    <a:ln>
                      <a:noFill/>
                    </a:ln>
                  </pic:spPr>
                </pic:pic>
              </a:graphicData>
            </a:graphic>
          </wp:inline>
        </w:drawing>
      </w:r>
    </w:p>
    <w:p w:rsidR="00AF6A2E" w:rsidRDefault="00AF6A2E" w:rsidP="00AF6A2E">
      <w:pPr>
        <w:ind w:right="-568"/>
      </w:pPr>
    </w:p>
    <w:p w:rsidR="00AF6A2E" w:rsidRPr="008E3A56" w:rsidRDefault="00AF6A2E" w:rsidP="000A1E4C">
      <w:pPr>
        <w:pBdr>
          <w:top w:val="single" w:sz="6" w:space="0" w:color="auto"/>
          <w:left w:val="single" w:sz="6" w:space="1" w:color="auto"/>
          <w:bottom w:val="single" w:sz="6" w:space="1" w:color="auto"/>
          <w:right w:val="single" w:sz="6" w:space="1" w:color="auto"/>
        </w:pBdr>
        <w:jc w:val="center"/>
        <w:rPr>
          <w:rFonts w:ascii="Britannic Bold" w:hAnsi="Britannic Bold"/>
          <w:b/>
          <w:sz w:val="28"/>
          <w:szCs w:val="28"/>
        </w:rPr>
      </w:pPr>
      <w:r w:rsidRPr="008E3A56">
        <w:rPr>
          <w:rFonts w:ascii="Britannic Bold" w:hAnsi="Britannic Bold"/>
          <w:b/>
          <w:sz w:val="28"/>
          <w:szCs w:val="28"/>
        </w:rPr>
        <w:t>PRESSEINFORMATION</w:t>
      </w:r>
    </w:p>
    <w:p w:rsidR="00AF6A2E" w:rsidRPr="00457A6C" w:rsidRDefault="00AF6A2E" w:rsidP="00AF6A2E">
      <w:pPr>
        <w:pStyle w:val="berschrift1"/>
        <w:jc w:val="left"/>
        <w:rPr>
          <w:sz w:val="20"/>
        </w:rPr>
      </w:pPr>
    </w:p>
    <w:p w:rsidR="00AF6A2E" w:rsidRPr="00A425EB" w:rsidRDefault="00AF6A2E" w:rsidP="00AF6A2E">
      <w:pPr>
        <w:pStyle w:val="berschrift1"/>
        <w:rPr>
          <w:rFonts w:ascii="Arial" w:hAnsi="Arial" w:cs="Arial"/>
          <w:sz w:val="32"/>
          <w:szCs w:val="32"/>
        </w:rPr>
      </w:pPr>
      <w:r w:rsidRPr="00A425EB">
        <w:rPr>
          <w:rFonts w:ascii="Arial" w:hAnsi="Arial" w:cs="Arial"/>
          <w:sz w:val="32"/>
          <w:szCs w:val="32"/>
        </w:rPr>
        <w:t xml:space="preserve">Aktuelle Kundenbefragung </w:t>
      </w:r>
      <w:r w:rsidR="006F5720">
        <w:rPr>
          <w:rFonts w:ascii="Arial" w:hAnsi="Arial" w:cs="Arial"/>
          <w:sz w:val="32"/>
          <w:szCs w:val="32"/>
        </w:rPr>
        <w:t xml:space="preserve">im Nordburgenland </w:t>
      </w:r>
      <w:r w:rsidR="00C94CD4" w:rsidRPr="00A425EB">
        <w:rPr>
          <w:rFonts w:ascii="Arial" w:hAnsi="Arial" w:cs="Arial"/>
          <w:sz w:val="32"/>
          <w:szCs w:val="32"/>
        </w:rPr>
        <w:t>zeigt</w:t>
      </w:r>
      <w:r w:rsidRPr="00A425EB">
        <w:rPr>
          <w:rFonts w:ascii="Arial" w:hAnsi="Arial" w:cs="Arial"/>
          <w:sz w:val="32"/>
          <w:szCs w:val="32"/>
        </w:rPr>
        <w:t>:</w:t>
      </w:r>
    </w:p>
    <w:p w:rsidR="00AF6A2E" w:rsidRPr="000A1E4C" w:rsidRDefault="00AF6A2E" w:rsidP="00AF6A2E">
      <w:pPr>
        <w:rPr>
          <w:rFonts w:ascii="Arial" w:hAnsi="Arial" w:cs="Arial"/>
          <w:b/>
        </w:rPr>
      </w:pPr>
    </w:p>
    <w:p w:rsidR="00AF6A2E" w:rsidRPr="00087D17" w:rsidRDefault="00C94CD4" w:rsidP="00AF6A2E">
      <w:pPr>
        <w:pStyle w:val="berschrift1"/>
        <w:rPr>
          <w:rFonts w:ascii="Arial" w:hAnsi="Arial" w:cs="Arial"/>
          <w:sz w:val="40"/>
          <w:szCs w:val="40"/>
        </w:rPr>
      </w:pPr>
      <w:r w:rsidRPr="00087D17">
        <w:rPr>
          <w:rFonts w:ascii="Arial" w:hAnsi="Arial" w:cs="Arial"/>
          <w:sz w:val="40"/>
          <w:szCs w:val="40"/>
        </w:rPr>
        <w:t xml:space="preserve">Wasserversorgung </w:t>
      </w:r>
      <w:r w:rsidR="006F5720">
        <w:rPr>
          <w:rFonts w:ascii="Arial" w:hAnsi="Arial" w:cs="Arial"/>
          <w:sz w:val="40"/>
          <w:szCs w:val="40"/>
        </w:rPr>
        <w:t xml:space="preserve">soll </w:t>
      </w:r>
      <w:r w:rsidRPr="00087D17">
        <w:rPr>
          <w:rFonts w:ascii="Arial" w:hAnsi="Arial" w:cs="Arial"/>
          <w:sz w:val="40"/>
          <w:szCs w:val="40"/>
        </w:rPr>
        <w:t xml:space="preserve">in </w:t>
      </w:r>
      <w:r w:rsidR="00AF6A2E" w:rsidRPr="00087D17">
        <w:rPr>
          <w:rFonts w:ascii="Arial" w:hAnsi="Arial" w:cs="Arial"/>
          <w:sz w:val="40"/>
          <w:szCs w:val="40"/>
        </w:rPr>
        <w:t>öffentlicher Han</w:t>
      </w:r>
      <w:r w:rsidR="00635A9F">
        <w:rPr>
          <w:rFonts w:ascii="Arial" w:hAnsi="Arial" w:cs="Arial"/>
          <w:sz w:val="40"/>
          <w:szCs w:val="40"/>
        </w:rPr>
        <w:t>d bleiben</w:t>
      </w:r>
      <w:r w:rsidR="009133F2" w:rsidRPr="00087D17">
        <w:rPr>
          <w:rFonts w:ascii="Arial" w:hAnsi="Arial" w:cs="Arial"/>
          <w:sz w:val="40"/>
          <w:szCs w:val="40"/>
        </w:rPr>
        <w:t>,</w:t>
      </w:r>
      <w:r w:rsidR="00151799" w:rsidRPr="00087D17">
        <w:rPr>
          <w:rFonts w:ascii="Arial" w:hAnsi="Arial" w:cs="Arial"/>
          <w:sz w:val="40"/>
          <w:szCs w:val="40"/>
        </w:rPr>
        <w:t xml:space="preserve"> </w:t>
      </w:r>
      <w:r w:rsidR="00635A9F">
        <w:rPr>
          <w:rFonts w:ascii="Arial" w:hAnsi="Arial" w:cs="Arial"/>
          <w:sz w:val="40"/>
          <w:szCs w:val="40"/>
        </w:rPr>
        <w:t xml:space="preserve">die Kunden </w:t>
      </w:r>
      <w:r w:rsidR="00151799" w:rsidRPr="00087D17">
        <w:rPr>
          <w:rFonts w:ascii="Arial" w:hAnsi="Arial" w:cs="Arial"/>
          <w:sz w:val="40"/>
          <w:szCs w:val="40"/>
        </w:rPr>
        <w:t xml:space="preserve">bezeugen </w:t>
      </w:r>
      <w:r w:rsidR="00874319">
        <w:rPr>
          <w:rFonts w:ascii="Arial" w:hAnsi="Arial" w:cs="Arial"/>
          <w:sz w:val="40"/>
          <w:szCs w:val="40"/>
        </w:rPr>
        <w:t xml:space="preserve">hohe Wasserqualität </w:t>
      </w:r>
      <w:r w:rsidR="004A21F7" w:rsidRPr="00087D17">
        <w:rPr>
          <w:rFonts w:ascii="Arial" w:hAnsi="Arial" w:cs="Arial"/>
          <w:sz w:val="40"/>
          <w:szCs w:val="40"/>
        </w:rPr>
        <w:t xml:space="preserve">und </w:t>
      </w:r>
      <w:r w:rsidR="00151799" w:rsidRPr="00087D17">
        <w:rPr>
          <w:rFonts w:ascii="Arial" w:hAnsi="Arial" w:cs="Arial"/>
          <w:sz w:val="40"/>
          <w:szCs w:val="40"/>
        </w:rPr>
        <w:t>große Zufriedenheit mit ihrem Wasserversorger</w:t>
      </w:r>
      <w:r w:rsidR="00EC6DB3">
        <w:rPr>
          <w:rFonts w:ascii="Arial" w:hAnsi="Arial" w:cs="Arial"/>
          <w:sz w:val="40"/>
          <w:szCs w:val="40"/>
        </w:rPr>
        <w:t xml:space="preserve"> und dessen Personal</w:t>
      </w:r>
    </w:p>
    <w:p w:rsidR="00AF6A2E" w:rsidRPr="00B735EE" w:rsidRDefault="00AF6A2E" w:rsidP="00AF6A2E">
      <w:pPr>
        <w:rPr>
          <w:sz w:val="28"/>
          <w:szCs w:val="28"/>
        </w:rPr>
      </w:pPr>
    </w:p>
    <w:p w:rsidR="00AF6A2E" w:rsidRDefault="0023531A" w:rsidP="00AF6A2E">
      <w:pPr>
        <w:jc w:val="both"/>
        <w:rPr>
          <w:rFonts w:ascii="Arial" w:hAnsi="Arial"/>
          <w:b/>
          <w:sz w:val="22"/>
        </w:rPr>
      </w:pPr>
      <w:r>
        <w:rPr>
          <w:rFonts w:ascii="Arial" w:hAnsi="Arial"/>
          <w:b/>
          <w:sz w:val="22"/>
        </w:rPr>
        <w:t>Der Wasserleitungsverband unterzieht sich i</w:t>
      </w:r>
      <w:r w:rsidR="00BA6324">
        <w:rPr>
          <w:rFonts w:ascii="Arial" w:hAnsi="Arial"/>
          <w:b/>
          <w:sz w:val="22"/>
        </w:rPr>
        <w:t>n</w:t>
      </w:r>
      <w:r>
        <w:rPr>
          <w:rFonts w:ascii="Arial" w:hAnsi="Arial"/>
          <w:b/>
          <w:sz w:val="22"/>
        </w:rPr>
        <w:t xml:space="preserve"> regelmäßigen </w:t>
      </w:r>
      <w:r w:rsidR="00BA6324">
        <w:rPr>
          <w:rFonts w:ascii="Arial" w:hAnsi="Arial"/>
          <w:b/>
          <w:sz w:val="22"/>
        </w:rPr>
        <w:t xml:space="preserve"> </w:t>
      </w:r>
      <w:r>
        <w:rPr>
          <w:rFonts w:ascii="Arial" w:hAnsi="Arial"/>
          <w:b/>
          <w:sz w:val="22"/>
        </w:rPr>
        <w:t>Abständen (zuletzt 2016)</w:t>
      </w:r>
      <w:r w:rsidR="0051599C">
        <w:rPr>
          <w:rFonts w:ascii="Arial" w:hAnsi="Arial"/>
          <w:b/>
          <w:sz w:val="22"/>
        </w:rPr>
        <w:t xml:space="preserve"> Kundenbefragungen. Ende </w:t>
      </w:r>
      <w:r w:rsidR="00874319">
        <w:rPr>
          <w:rFonts w:ascii="Arial" w:hAnsi="Arial"/>
          <w:b/>
          <w:sz w:val="22"/>
        </w:rPr>
        <w:t xml:space="preserve">2019 </w:t>
      </w:r>
      <w:r>
        <w:rPr>
          <w:rFonts w:ascii="Arial" w:hAnsi="Arial"/>
          <w:b/>
          <w:sz w:val="22"/>
        </w:rPr>
        <w:t>wurde vom Marktforschungsinstitut Hoffmann</w:t>
      </w:r>
      <w:r w:rsidR="00B3049E">
        <w:rPr>
          <w:rFonts w:ascii="Arial" w:hAnsi="Arial"/>
          <w:b/>
          <w:sz w:val="22"/>
        </w:rPr>
        <w:t xml:space="preserve"> </w:t>
      </w:r>
      <w:r>
        <w:rPr>
          <w:rFonts w:ascii="Arial" w:hAnsi="Arial"/>
          <w:b/>
          <w:sz w:val="22"/>
        </w:rPr>
        <w:t>&amp;</w:t>
      </w:r>
      <w:r w:rsidR="00B3049E">
        <w:rPr>
          <w:rFonts w:ascii="Arial" w:hAnsi="Arial"/>
          <w:b/>
          <w:sz w:val="22"/>
        </w:rPr>
        <w:t xml:space="preserve"> </w:t>
      </w:r>
      <w:proofErr w:type="spellStart"/>
      <w:r>
        <w:rPr>
          <w:rFonts w:ascii="Arial" w:hAnsi="Arial"/>
          <w:b/>
          <w:sz w:val="22"/>
        </w:rPr>
        <w:t>Forcher</w:t>
      </w:r>
      <w:proofErr w:type="spellEnd"/>
      <w:r>
        <w:rPr>
          <w:rFonts w:ascii="Arial" w:hAnsi="Arial"/>
          <w:b/>
          <w:sz w:val="22"/>
        </w:rPr>
        <w:t xml:space="preserve"> die </w:t>
      </w:r>
      <w:r w:rsidR="00B3049E">
        <w:rPr>
          <w:rFonts w:ascii="Arial" w:hAnsi="Arial"/>
          <w:b/>
          <w:sz w:val="22"/>
        </w:rPr>
        <w:t>nordburgenländische Bevölkerung</w:t>
      </w:r>
      <w:r>
        <w:rPr>
          <w:rFonts w:ascii="Arial" w:hAnsi="Arial"/>
          <w:b/>
          <w:sz w:val="22"/>
        </w:rPr>
        <w:t xml:space="preserve"> über</w:t>
      </w:r>
      <w:r w:rsidR="00AF6A2E">
        <w:rPr>
          <w:rFonts w:ascii="Arial" w:hAnsi="Arial"/>
          <w:b/>
          <w:sz w:val="22"/>
        </w:rPr>
        <w:t xml:space="preserve"> die Themen Wasser bzw. Wasserversorgung sowie die Zufriedenheit mit dem Wasserleitungsverband Nördliches</w:t>
      </w:r>
      <w:r w:rsidR="00874319">
        <w:rPr>
          <w:rFonts w:ascii="Arial" w:hAnsi="Arial"/>
          <w:b/>
          <w:sz w:val="22"/>
        </w:rPr>
        <w:t xml:space="preserve"> </w:t>
      </w:r>
      <w:r w:rsidR="00096E1C">
        <w:rPr>
          <w:rFonts w:ascii="Arial" w:hAnsi="Arial"/>
          <w:b/>
          <w:sz w:val="22"/>
        </w:rPr>
        <w:t xml:space="preserve">Burgenland </w:t>
      </w:r>
      <w:r w:rsidR="00874319">
        <w:rPr>
          <w:rFonts w:ascii="Arial" w:hAnsi="Arial"/>
          <w:b/>
          <w:sz w:val="22"/>
        </w:rPr>
        <w:t>und de</w:t>
      </w:r>
      <w:r w:rsidR="006E40B7">
        <w:rPr>
          <w:rFonts w:ascii="Arial" w:hAnsi="Arial"/>
          <w:b/>
          <w:sz w:val="22"/>
        </w:rPr>
        <w:t>ssen Personal</w:t>
      </w:r>
      <w:r w:rsidR="007D274B">
        <w:rPr>
          <w:rFonts w:ascii="Arial" w:hAnsi="Arial"/>
          <w:b/>
          <w:sz w:val="22"/>
        </w:rPr>
        <w:t xml:space="preserve"> </w:t>
      </w:r>
      <w:r w:rsidR="006E40B7">
        <w:rPr>
          <w:rFonts w:ascii="Arial" w:hAnsi="Arial"/>
          <w:b/>
          <w:sz w:val="22"/>
        </w:rPr>
        <w:t>bei</w:t>
      </w:r>
      <w:r w:rsidR="00A41D32">
        <w:rPr>
          <w:rFonts w:ascii="Arial" w:hAnsi="Arial"/>
          <w:b/>
          <w:sz w:val="22"/>
        </w:rPr>
        <w:t xml:space="preserve"> den Kunden abgefragt</w:t>
      </w:r>
      <w:r w:rsidR="00AF6A2E">
        <w:rPr>
          <w:rFonts w:ascii="Arial" w:hAnsi="Arial"/>
          <w:b/>
          <w:sz w:val="22"/>
        </w:rPr>
        <w:t>.</w:t>
      </w:r>
      <w:r w:rsidR="006227A3">
        <w:rPr>
          <w:rFonts w:ascii="Arial" w:hAnsi="Arial"/>
          <w:b/>
          <w:sz w:val="22"/>
        </w:rPr>
        <w:t xml:space="preserve"> </w:t>
      </w:r>
      <w:r w:rsidR="00AF6A2E">
        <w:rPr>
          <w:rFonts w:ascii="Arial" w:hAnsi="Arial"/>
          <w:b/>
          <w:sz w:val="22"/>
        </w:rPr>
        <w:t xml:space="preserve">Die Kernaussagen der Studie sind: </w:t>
      </w:r>
    </w:p>
    <w:p w:rsidR="006227A3" w:rsidRDefault="006227A3" w:rsidP="00AF6A2E">
      <w:pPr>
        <w:jc w:val="both"/>
        <w:rPr>
          <w:rFonts w:ascii="Arial" w:hAnsi="Arial"/>
          <w:b/>
          <w:sz w:val="22"/>
        </w:rPr>
      </w:pPr>
    </w:p>
    <w:p w:rsidR="000C2FC9" w:rsidRDefault="00B3049E" w:rsidP="00AF6A2E">
      <w:pPr>
        <w:jc w:val="both"/>
        <w:rPr>
          <w:rFonts w:ascii="Arial" w:hAnsi="Arial"/>
          <w:b/>
          <w:sz w:val="22"/>
        </w:rPr>
      </w:pPr>
      <w:r>
        <w:rPr>
          <w:rFonts w:ascii="Arial" w:hAnsi="Arial"/>
          <w:b/>
          <w:sz w:val="22"/>
        </w:rPr>
        <w:t xml:space="preserve">93% (+4 </w:t>
      </w:r>
      <w:r w:rsidR="00AF6A2E">
        <w:rPr>
          <w:rFonts w:ascii="Arial" w:hAnsi="Arial"/>
          <w:b/>
          <w:sz w:val="22"/>
        </w:rPr>
        <w:t xml:space="preserve">% </w:t>
      </w:r>
      <w:r>
        <w:rPr>
          <w:rFonts w:ascii="Arial" w:hAnsi="Arial"/>
          <w:b/>
          <w:sz w:val="22"/>
        </w:rPr>
        <w:t xml:space="preserve">gegenüber 2016) </w:t>
      </w:r>
      <w:r w:rsidR="00AF6A2E">
        <w:rPr>
          <w:rFonts w:ascii="Arial" w:hAnsi="Arial"/>
          <w:b/>
          <w:sz w:val="22"/>
        </w:rPr>
        <w:t>der Befragten interessier</w:t>
      </w:r>
      <w:r w:rsidR="00C94CD4">
        <w:rPr>
          <w:rFonts w:ascii="Arial" w:hAnsi="Arial"/>
          <w:b/>
          <w:sz w:val="22"/>
        </w:rPr>
        <w:t xml:space="preserve">en sich für das Thema WASSER, </w:t>
      </w:r>
      <w:r>
        <w:rPr>
          <w:rFonts w:ascii="Arial" w:hAnsi="Arial"/>
          <w:b/>
          <w:sz w:val="22"/>
        </w:rPr>
        <w:t>91 % (+9</w:t>
      </w:r>
      <w:r w:rsidR="007F0677">
        <w:rPr>
          <w:rFonts w:ascii="Arial" w:hAnsi="Arial"/>
          <w:b/>
          <w:sz w:val="22"/>
        </w:rPr>
        <w:t xml:space="preserve"> </w:t>
      </w:r>
      <w:r w:rsidR="00AF6A2E">
        <w:rPr>
          <w:rFonts w:ascii="Arial" w:hAnsi="Arial"/>
          <w:b/>
          <w:sz w:val="22"/>
        </w:rPr>
        <w:t>%</w:t>
      </w:r>
      <w:r>
        <w:rPr>
          <w:rFonts w:ascii="Arial" w:hAnsi="Arial"/>
          <w:b/>
          <w:sz w:val="22"/>
        </w:rPr>
        <w:t>)</w:t>
      </w:r>
      <w:r w:rsidR="00AF6A2E">
        <w:rPr>
          <w:rFonts w:ascii="Arial" w:hAnsi="Arial"/>
          <w:b/>
          <w:sz w:val="22"/>
        </w:rPr>
        <w:t xml:space="preserve"> sprechen sich für eine öffentliche </w:t>
      </w:r>
      <w:r w:rsidR="008A553E">
        <w:rPr>
          <w:rFonts w:ascii="Arial" w:hAnsi="Arial"/>
          <w:b/>
          <w:sz w:val="22"/>
        </w:rPr>
        <w:t xml:space="preserve">gemeinnützige </w:t>
      </w:r>
      <w:r w:rsidR="00AF6A2E">
        <w:rPr>
          <w:rFonts w:ascii="Arial" w:hAnsi="Arial"/>
          <w:b/>
          <w:sz w:val="22"/>
        </w:rPr>
        <w:t>Wasserversorgung aus</w:t>
      </w:r>
      <w:r w:rsidR="00151799">
        <w:rPr>
          <w:rFonts w:ascii="Arial" w:hAnsi="Arial"/>
          <w:b/>
          <w:sz w:val="22"/>
        </w:rPr>
        <w:t xml:space="preserve"> – eine Liberalisierung wird entschieden abg</w:t>
      </w:r>
      <w:r w:rsidR="00BA6324">
        <w:rPr>
          <w:rFonts w:ascii="Arial" w:hAnsi="Arial"/>
          <w:b/>
          <w:sz w:val="22"/>
        </w:rPr>
        <w:t>e</w:t>
      </w:r>
      <w:r w:rsidR="00151799">
        <w:rPr>
          <w:rFonts w:ascii="Arial" w:hAnsi="Arial"/>
          <w:b/>
          <w:sz w:val="22"/>
        </w:rPr>
        <w:t>lehnt</w:t>
      </w:r>
      <w:r w:rsidR="00FF7F0B">
        <w:rPr>
          <w:rFonts w:ascii="Arial" w:hAnsi="Arial"/>
          <w:b/>
          <w:sz w:val="22"/>
        </w:rPr>
        <w:t>.</w:t>
      </w:r>
      <w:r w:rsidR="00151799">
        <w:rPr>
          <w:rFonts w:ascii="Arial" w:hAnsi="Arial"/>
          <w:b/>
          <w:sz w:val="22"/>
        </w:rPr>
        <w:t xml:space="preserve"> Wasser wird als kostbares Gut wahrgenommen, daher kommt</w:t>
      </w:r>
      <w:r w:rsidR="00BA6324">
        <w:rPr>
          <w:rFonts w:ascii="Arial" w:hAnsi="Arial"/>
          <w:b/>
          <w:sz w:val="22"/>
        </w:rPr>
        <w:t xml:space="preserve"> dem Trinkwassers</w:t>
      </w:r>
      <w:r w:rsidR="008A553E">
        <w:rPr>
          <w:rFonts w:ascii="Arial" w:hAnsi="Arial"/>
          <w:b/>
          <w:sz w:val="22"/>
        </w:rPr>
        <w:t>chu</w:t>
      </w:r>
      <w:r w:rsidR="00874319">
        <w:rPr>
          <w:rFonts w:ascii="Arial" w:hAnsi="Arial"/>
          <w:b/>
          <w:sz w:val="22"/>
        </w:rPr>
        <w:t>tz mit 100% Zustimmung</w:t>
      </w:r>
      <w:r w:rsidR="008A553E">
        <w:rPr>
          <w:rFonts w:ascii="Arial" w:hAnsi="Arial"/>
          <w:b/>
          <w:sz w:val="22"/>
        </w:rPr>
        <w:t xml:space="preserve"> höchste  Bedeutung zu (+ 3 %).</w:t>
      </w:r>
      <w:r w:rsidR="00BA6324">
        <w:rPr>
          <w:rFonts w:ascii="Arial" w:hAnsi="Arial"/>
          <w:b/>
          <w:sz w:val="22"/>
        </w:rPr>
        <w:t xml:space="preserve"> </w:t>
      </w:r>
      <w:r w:rsidR="004A21F7">
        <w:rPr>
          <w:rFonts w:ascii="Arial" w:hAnsi="Arial"/>
          <w:b/>
          <w:sz w:val="22"/>
        </w:rPr>
        <w:t>Sie beurteilen das gelieferte Wasser mit 1,6 nach Schulnote</w:t>
      </w:r>
      <w:r w:rsidR="007D274B">
        <w:rPr>
          <w:rFonts w:ascii="Arial" w:hAnsi="Arial"/>
          <w:b/>
          <w:sz w:val="22"/>
        </w:rPr>
        <w:t xml:space="preserve"> (1 bis 5</w:t>
      </w:r>
      <w:proofErr w:type="gramStart"/>
      <w:r w:rsidR="007D274B">
        <w:rPr>
          <w:rFonts w:ascii="Arial" w:hAnsi="Arial"/>
          <w:b/>
          <w:sz w:val="22"/>
        </w:rPr>
        <w:t xml:space="preserve">) </w:t>
      </w:r>
      <w:r w:rsidR="004A21F7">
        <w:rPr>
          <w:rFonts w:ascii="Arial" w:hAnsi="Arial"/>
          <w:b/>
          <w:sz w:val="22"/>
        </w:rPr>
        <w:t xml:space="preserve"> </w:t>
      </w:r>
      <w:r w:rsidR="00874319">
        <w:rPr>
          <w:rFonts w:ascii="Arial" w:hAnsi="Arial"/>
          <w:b/>
          <w:sz w:val="22"/>
        </w:rPr>
        <w:t>al</w:t>
      </w:r>
      <w:r w:rsidR="00762DBE">
        <w:rPr>
          <w:rFonts w:ascii="Arial" w:hAnsi="Arial"/>
          <w:b/>
          <w:sz w:val="22"/>
        </w:rPr>
        <w:t>s</w:t>
      </w:r>
      <w:proofErr w:type="gramEnd"/>
      <w:r w:rsidR="00762DBE">
        <w:rPr>
          <w:rFonts w:ascii="Arial" w:hAnsi="Arial"/>
          <w:b/>
          <w:sz w:val="22"/>
        </w:rPr>
        <w:t xml:space="preserve"> hochqualitativ.</w:t>
      </w:r>
    </w:p>
    <w:p w:rsidR="00C028A8" w:rsidRDefault="00FF7F0B" w:rsidP="00AF6A2E">
      <w:pPr>
        <w:jc w:val="both"/>
        <w:rPr>
          <w:rFonts w:ascii="Arial" w:hAnsi="Arial"/>
          <w:b/>
          <w:sz w:val="22"/>
        </w:rPr>
      </w:pPr>
      <w:r>
        <w:rPr>
          <w:rFonts w:ascii="Arial" w:hAnsi="Arial"/>
          <w:b/>
          <w:sz w:val="22"/>
        </w:rPr>
        <w:t>D</w:t>
      </w:r>
      <w:r w:rsidR="008A553E">
        <w:rPr>
          <w:rFonts w:ascii="Arial" w:hAnsi="Arial"/>
          <w:b/>
          <w:sz w:val="22"/>
        </w:rPr>
        <w:t xml:space="preserve">ie Bekanntheit ihres Wasserversorgers WLV ist mit 93 % sehr hoch. </w:t>
      </w:r>
      <w:r w:rsidR="004A21F7">
        <w:rPr>
          <w:rFonts w:ascii="Arial" w:hAnsi="Arial"/>
          <w:b/>
          <w:sz w:val="22"/>
        </w:rPr>
        <w:t xml:space="preserve">Die Kunden empfinden, dass das Wasser </w:t>
      </w:r>
      <w:r w:rsidR="00595DB7">
        <w:rPr>
          <w:rFonts w:ascii="Arial" w:hAnsi="Arial"/>
          <w:b/>
          <w:sz w:val="22"/>
        </w:rPr>
        <w:t>mit 1,</w:t>
      </w:r>
      <w:r w:rsidR="004A21F7">
        <w:rPr>
          <w:rFonts w:ascii="Arial" w:hAnsi="Arial"/>
          <w:b/>
          <w:sz w:val="22"/>
        </w:rPr>
        <w:t>8 nach Schulnoten einen angemessenen Preis hat</w:t>
      </w:r>
      <w:r w:rsidR="009C1B8F">
        <w:rPr>
          <w:rFonts w:ascii="Arial" w:hAnsi="Arial"/>
          <w:b/>
          <w:sz w:val="22"/>
        </w:rPr>
        <w:t xml:space="preserve"> </w:t>
      </w:r>
      <w:r w:rsidR="009C1B8F" w:rsidRPr="009C1B8F">
        <w:rPr>
          <w:rFonts w:ascii="Arial" w:hAnsi="Arial"/>
          <w:b/>
          <w:sz w:val="22"/>
        </w:rPr>
        <w:t>(2016: 2,1)</w:t>
      </w:r>
      <w:r w:rsidR="004A21F7">
        <w:rPr>
          <w:rFonts w:ascii="Arial" w:hAnsi="Arial"/>
          <w:b/>
          <w:sz w:val="22"/>
        </w:rPr>
        <w:t xml:space="preserve">. Das Image des WLV ist mit der Bewertung 1,7 </w:t>
      </w:r>
      <w:r w:rsidR="00C028A8">
        <w:rPr>
          <w:rFonts w:ascii="Arial" w:hAnsi="Arial"/>
          <w:b/>
          <w:sz w:val="22"/>
        </w:rPr>
        <w:t xml:space="preserve"> </w:t>
      </w:r>
      <w:r w:rsidR="00595DB7">
        <w:rPr>
          <w:rFonts w:ascii="Arial" w:hAnsi="Arial"/>
          <w:b/>
          <w:sz w:val="22"/>
        </w:rPr>
        <w:t xml:space="preserve">fachkompetent </w:t>
      </w:r>
      <w:r w:rsidR="00595DB7" w:rsidRPr="00595DB7">
        <w:rPr>
          <w:rFonts w:ascii="Arial" w:hAnsi="Arial"/>
          <w:b/>
          <w:sz w:val="22"/>
        </w:rPr>
        <w:t>(2016 ebenfalls 1,7)</w:t>
      </w:r>
      <w:r w:rsidR="00595DB7">
        <w:rPr>
          <w:rFonts w:ascii="Arial" w:hAnsi="Arial"/>
          <w:b/>
          <w:sz w:val="22"/>
        </w:rPr>
        <w:t xml:space="preserve">, </w:t>
      </w:r>
      <w:r w:rsidR="00874319">
        <w:rPr>
          <w:rFonts w:ascii="Arial" w:hAnsi="Arial"/>
          <w:b/>
          <w:sz w:val="22"/>
        </w:rPr>
        <w:t xml:space="preserve">mit 1,5 </w:t>
      </w:r>
      <w:r w:rsidR="004F03C2">
        <w:rPr>
          <w:rFonts w:ascii="Arial" w:hAnsi="Arial"/>
          <w:b/>
          <w:sz w:val="22"/>
        </w:rPr>
        <w:t>kundenfreundlich (2016 ebenfalls 1,5)</w:t>
      </w:r>
      <w:r w:rsidR="006E40B7">
        <w:rPr>
          <w:rFonts w:ascii="Arial" w:hAnsi="Arial"/>
          <w:b/>
          <w:sz w:val="22"/>
        </w:rPr>
        <w:t>,</w:t>
      </w:r>
      <w:r w:rsidR="004F03C2">
        <w:rPr>
          <w:rFonts w:ascii="Arial" w:hAnsi="Arial"/>
          <w:b/>
          <w:sz w:val="22"/>
        </w:rPr>
        <w:t xml:space="preserve"> mit 1,5 </w:t>
      </w:r>
      <w:r w:rsidR="00874319">
        <w:rPr>
          <w:rFonts w:ascii="Arial" w:hAnsi="Arial"/>
          <w:b/>
          <w:sz w:val="22"/>
        </w:rPr>
        <w:t>sympathisch (2016 1,7) und mit der Schulnotenbewertung von 1,1 als „wichtig für das Burgenland</w:t>
      </w:r>
      <w:r w:rsidR="004F03C2">
        <w:rPr>
          <w:rFonts w:ascii="Arial" w:hAnsi="Arial"/>
          <w:b/>
          <w:sz w:val="22"/>
        </w:rPr>
        <w:t>“</w:t>
      </w:r>
      <w:r w:rsidR="006E40B7" w:rsidRPr="006E40B7">
        <w:rPr>
          <w:rFonts w:ascii="Arial" w:hAnsi="Arial"/>
          <w:b/>
          <w:sz w:val="22"/>
        </w:rPr>
        <w:t xml:space="preserve"> (2016 1,3)</w:t>
      </w:r>
      <w:r w:rsidR="009C1B8F">
        <w:rPr>
          <w:rFonts w:ascii="Arial" w:hAnsi="Arial"/>
          <w:b/>
          <w:sz w:val="22"/>
        </w:rPr>
        <w:t xml:space="preserve"> beurteilt worden</w:t>
      </w:r>
      <w:r w:rsidR="00874319">
        <w:rPr>
          <w:rFonts w:ascii="Arial" w:hAnsi="Arial"/>
          <w:b/>
          <w:sz w:val="22"/>
        </w:rPr>
        <w:t>.</w:t>
      </w:r>
      <w:r w:rsidR="000C2FC9">
        <w:rPr>
          <w:rFonts w:ascii="Arial" w:hAnsi="Arial"/>
          <w:b/>
          <w:sz w:val="22"/>
        </w:rPr>
        <w:t xml:space="preserve"> </w:t>
      </w:r>
    </w:p>
    <w:p w:rsidR="000C2FC9" w:rsidRDefault="000C2FC9" w:rsidP="000C2FC9">
      <w:pPr>
        <w:jc w:val="both"/>
        <w:rPr>
          <w:rFonts w:ascii="Arial" w:hAnsi="Arial"/>
          <w:b/>
          <w:sz w:val="22"/>
        </w:rPr>
      </w:pPr>
    </w:p>
    <w:p w:rsidR="000C2FC9" w:rsidRPr="000C2FC9" w:rsidRDefault="000C2FC9" w:rsidP="000C2FC9">
      <w:pPr>
        <w:jc w:val="both"/>
        <w:rPr>
          <w:rFonts w:ascii="Arial" w:hAnsi="Arial"/>
          <w:b/>
          <w:sz w:val="22"/>
        </w:rPr>
      </w:pPr>
      <w:r w:rsidRPr="000C2FC9">
        <w:rPr>
          <w:rFonts w:ascii="Arial" w:hAnsi="Arial"/>
          <w:b/>
          <w:sz w:val="22"/>
        </w:rPr>
        <w:t xml:space="preserve">Die </w:t>
      </w:r>
      <w:proofErr w:type="spellStart"/>
      <w:r w:rsidRPr="000C2FC9">
        <w:rPr>
          <w:rFonts w:ascii="Arial" w:hAnsi="Arial"/>
          <w:b/>
          <w:sz w:val="22"/>
        </w:rPr>
        <w:t>MitarbeiterInnen</w:t>
      </w:r>
      <w:proofErr w:type="spellEnd"/>
      <w:r w:rsidRPr="000C2FC9">
        <w:rPr>
          <w:rFonts w:ascii="Arial" w:hAnsi="Arial"/>
          <w:b/>
          <w:sz w:val="22"/>
        </w:rPr>
        <w:t xml:space="preserve"> </w:t>
      </w:r>
      <w:r w:rsidR="00096E1C">
        <w:rPr>
          <w:rFonts w:ascii="Arial" w:hAnsi="Arial"/>
          <w:b/>
          <w:sz w:val="22"/>
        </w:rPr>
        <w:t xml:space="preserve">des WLV </w:t>
      </w:r>
      <w:r w:rsidRPr="000C2FC9">
        <w:rPr>
          <w:rFonts w:ascii="Arial" w:hAnsi="Arial"/>
          <w:b/>
          <w:sz w:val="22"/>
        </w:rPr>
        <w:t xml:space="preserve">werden </w:t>
      </w:r>
      <w:r w:rsidR="006675D9">
        <w:rPr>
          <w:rFonts w:ascii="Arial" w:hAnsi="Arial"/>
          <w:b/>
          <w:sz w:val="22"/>
        </w:rPr>
        <w:t>mit 1,4 sympathisch (2016: 1,5), mit 1,4 freundlich (</w:t>
      </w:r>
      <w:r w:rsidR="008C0049">
        <w:rPr>
          <w:rFonts w:ascii="Arial" w:hAnsi="Arial"/>
          <w:b/>
          <w:sz w:val="22"/>
        </w:rPr>
        <w:t xml:space="preserve">2016 </w:t>
      </w:r>
      <w:r w:rsidR="006675D9">
        <w:rPr>
          <w:rFonts w:ascii="Arial" w:hAnsi="Arial"/>
          <w:b/>
          <w:sz w:val="22"/>
        </w:rPr>
        <w:t>gleich), mit 1,4 kompetent (</w:t>
      </w:r>
      <w:r w:rsidR="008C0049">
        <w:rPr>
          <w:rFonts w:ascii="Arial" w:hAnsi="Arial"/>
          <w:b/>
          <w:sz w:val="22"/>
        </w:rPr>
        <w:t xml:space="preserve">2016 </w:t>
      </w:r>
      <w:r w:rsidR="006675D9">
        <w:rPr>
          <w:rFonts w:ascii="Arial" w:hAnsi="Arial"/>
          <w:b/>
          <w:sz w:val="22"/>
        </w:rPr>
        <w:t xml:space="preserve">gleich) und mit 1,5 kundenorientiert (2016:1,6) benotet.  </w:t>
      </w:r>
    </w:p>
    <w:p w:rsidR="00AF6A2E" w:rsidRPr="00B735EE" w:rsidRDefault="00AF6A2E" w:rsidP="00AF6A2E">
      <w:pPr>
        <w:pStyle w:val="berschrift1"/>
        <w:jc w:val="left"/>
        <w:rPr>
          <w:sz w:val="28"/>
          <w:szCs w:val="28"/>
        </w:rPr>
      </w:pPr>
    </w:p>
    <w:p w:rsidR="00375931" w:rsidRPr="00457A6C" w:rsidRDefault="009533B7" w:rsidP="009533B7">
      <w:pPr>
        <w:pStyle w:val="berschrift1"/>
        <w:rPr>
          <w:rFonts w:ascii="Arial" w:hAnsi="Arial" w:cs="Arial"/>
          <w:sz w:val="32"/>
          <w:szCs w:val="32"/>
        </w:rPr>
      </w:pPr>
      <w:r>
        <w:rPr>
          <w:rFonts w:ascii="Arial" w:hAnsi="Arial" w:cs="Arial"/>
          <w:sz w:val="32"/>
          <w:szCs w:val="32"/>
        </w:rPr>
        <w:t>91 % von öffentlich-gemeinnütziger</w:t>
      </w:r>
      <w:r w:rsidR="002A0317" w:rsidRPr="00457A6C">
        <w:rPr>
          <w:rFonts w:ascii="Arial" w:hAnsi="Arial" w:cs="Arial"/>
          <w:sz w:val="32"/>
          <w:szCs w:val="32"/>
        </w:rPr>
        <w:t xml:space="preserve"> Wasserversorgung</w:t>
      </w:r>
      <w:r>
        <w:rPr>
          <w:rFonts w:ascii="Arial" w:hAnsi="Arial" w:cs="Arial"/>
          <w:sz w:val="32"/>
          <w:szCs w:val="32"/>
        </w:rPr>
        <w:t xml:space="preserve"> überzeugt</w:t>
      </w:r>
    </w:p>
    <w:p w:rsidR="00375931" w:rsidRDefault="00375931" w:rsidP="00AF6A2E">
      <w:pPr>
        <w:jc w:val="both"/>
        <w:rPr>
          <w:rFonts w:ascii="Arial" w:hAnsi="Arial" w:cs="Arial"/>
          <w:sz w:val="22"/>
          <w:szCs w:val="22"/>
        </w:rPr>
      </w:pPr>
    </w:p>
    <w:p w:rsidR="00BA6CA1" w:rsidRDefault="00AF6A2E" w:rsidP="00AF6A2E">
      <w:pPr>
        <w:jc w:val="both"/>
        <w:rPr>
          <w:rFonts w:ascii="Arial" w:hAnsi="Arial" w:cs="Arial"/>
          <w:sz w:val="22"/>
          <w:szCs w:val="22"/>
        </w:rPr>
      </w:pPr>
      <w:r w:rsidRPr="00C47C80">
        <w:rPr>
          <w:rFonts w:ascii="Arial" w:hAnsi="Arial" w:cs="Arial"/>
          <w:sz w:val="22"/>
          <w:szCs w:val="22"/>
        </w:rPr>
        <w:t xml:space="preserve">Zur Liberalisierung des Wassermarktes bzw. den </w:t>
      </w:r>
      <w:r w:rsidR="00576550">
        <w:rPr>
          <w:rFonts w:ascii="Arial" w:hAnsi="Arial" w:cs="Arial"/>
          <w:sz w:val="22"/>
          <w:szCs w:val="22"/>
        </w:rPr>
        <w:t>möglichen</w:t>
      </w:r>
      <w:bookmarkStart w:id="0" w:name="_GoBack"/>
      <w:bookmarkEnd w:id="0"/>
      <w:r w:rsidRPr="00C47C80">
        <w:rPr>
          <w:rFonts w:ascii="Arial" w:hAnsi="Arial" w:cs="Arial"/>
          <w:sz w:val="22"/>
          <w:szCs w:val="22"/>
        </w:rPr>
        <w:t xml:space="preserve"> Privatisierungen im öffentlichen Bereich gibt es ein klares Ergebni</w:t>
      </w:r>
      <w:r w:rsidR="00096E1C">
        <w:rPr>
          <w:rFonts w:ascii="Arial" w:hAnsi="Arial" w:cs="Arial"/>
          <w:sz w:val="22"/>
          <w:szCs w:val="22"/>
        </w:rPr>
        <w:t>s:</w:t>
      </w:r>
      <w:r w:rsidR="00877CFD">
        <w:rPr>
          <w:rFonts w:ascii="Arial" w:hAnsi="Arial" w:cs="Arial"/>
          <w:sz w:val="22"/>
          <w:szCs w:val="22"/>
        </w:rPr>
        <w:t xml:space="preserve"> 91</w:t>
      </w:r>
      <w:r w:rsidRPr="00C47C80">
        <w:rPr>
          <w:rFonts w:ascii="Arial" w:hAnsi="Arial" w:cs="Arial"/>
          <w:sz w:val="22"/>
          <w:szCs w:val="22"/>
        </w:rPr>
        <w:t xml:space="preserve"> % der Befragten lehnen eine Privatisierung kategorisch ab. Die </w:t>
      </w:r>
      <w:r w:rsidR="00BA6CA1">
        <w:rPr>
          <w:rFonts w:ascii="Arial" w:hAnsi="Arial" w:cs="Arial"/>
          <w:sz w:val="22"/>
          <w:szCs w:val="22"/>
        </w:rPr>
        <w:t>laufenden Vorstöße</w:t>
      </w:r>
      <w:r w:rsidR="001475C9">
        <w:rPr>
          <w:rFonts w:ascii="Arial" w:hAnsi="Arial" w:cs="Arial"/>
          <w:sz w:val="22"/>
          <w:szCs w:val="22"/>
        </w:rPr>
        <w:t xml:space="preserve"> in Richtung Liberal</w:t>
      </w:r>
      <w:r w:rsidR="00A93194">
        <w:rPr>
          <w:rFonts w:ascii="Arial" w:hAnsi="Arial" w:cs="Arial"/>
          <w:sz w:val="22"/>
          <w:szCs w:val="22"/>
        </w:rPr>
        <w:t>i</w:t>
      </w:r>
      <w:r w:rsidR="001475C9">
        <w:rPr>
          <w:rFonts w:ascii="Arial" w:hAnsi="Arial" w:cs="Arial"/>
          <w:sz w:val="22"/>
          <w:szCs w:val="22"/>
        </w:rPr>
        <w:t>sierung</w:t>
      </w:r>
      <w:r w:rsidR="00BA6CA1">
        <w:rPr>
          <w:rFonts w:ascii="Arial" w:hAnsi="Arial" w:cs="Arial"/>
          <w:sz w:val="22"/>
          <w:szCs w:val="22"/>
        </w:rPr>
        <w:t xml:space="preserve"> in Form von Freihandelsabkommen wie TTIP, </w:t>
      </w:r>
      <w:proofErr w:type="spellStart"/>
      <w:r w:rsidR="00BA6CA1">
        <w:rPr>
          <w:rFonts w:ascii="Arial" w:hAnsi="Arial" w:cs="Arial"/>
          <w:sz w:val="22"/>
          <w:szCs w:val="22"/>
        </w:rPr>
        <w:t>TiSA</w:t>
      </w:r>
      <w:proofErr w:type="spellEnd"/>
      <w:r w:rsidR="00BA6CA1">
        <w:rPr>
          <w:rFonts w:ascii="Arial" w:hAnsi="Arial" w:cs="Arial"/>
          <w:sz w:val="22"/>
          <w:szCs w:val="22"/>
        </w:rPr>
        <w:t>, CETA etc. sowie die EU-internen Vorstöße</w:t>
      </w:r>
      <w:r w:rsidR="00110213">
        <w:rPr>
          <w:rFonts w:ascii="Arial" w:hAnsi="Arial" w:cs="Arial"/>
          <w:sz w:val="22"/>
          <w:szCs w:val="22"/>
        </w:rPr>
        <w:t xml:space="preserve"> zur </w:t>
      </w:r>
      <w:r w:rsidR="00BA6CA1">
        <w:rPr>
          <w:rFonts w:ascii="Arial" w:hAnsi="Arial" w:cs="Arial"/>
          <w:sz w:val="22"/>
          <w:szCs w:val="22"/>
        </w:rPr>
        <w:t xml:space="preserve">Vergabe von Konzessionen für die Wasserversorgung (Stichwort „Konzessionsrichtlinie“) </w:t>
      </w:r>
      <w:r w:rsidR="0083770C">
        <w:rPr>
          <w:rFonts w:ascii="Arial" w:hAnsi="Arial" w:cs="Arial"/>
          <w:sz w:val="22"/>
          <w:szCs w:val="22"/>
        </w:rPr>
        <w:t>wollen die Menschen nicht haben</w:t>
      </w:r>
      <w:r w:rsidRPr="00C47C80">
        <w:rPr>
          <w:rFonts w:ascii="Arial" w:hAnsi="Arial" w:cs="Arial"/>
          <w:sz w:val="22"/>
          <w:szCs w:val="22"/>
        </w:rPr>
        <w:t xml:space="preserve">. </w:t>
      </w:r>
    </w:p>
    <w:p w:rsidR="00AF6A2E" w:rsidRPr="00C47C80" w:rsidRDefault="00AF6A2E" w:rsidP="00AF6A2E">
      <w:pPr>
        <w:jc w:val="both"/>
        <w:rPr>
          <w:rFonts w:ascii="Arial" w:hAnsi="Arial" w:cs="Arial"/>
          <w:sz w:val="22"/>
          <w:szCs w:val="22"/>
        </w:rPr>
      </w:pPr>
      <w:r w:rsidRPr="00C47C80">
        <w:rPr>
          <w:rFonts w:ascii="Arial" w:hAnsi="Arial" w:cs="Arial"/>
          <w:sz w:val="22"/>
          <w:szCs w:val="22"/>
        </w:rPr>
        <w:t>„Die Bevölkerung erwartet von der Politik zu</w:t>
      </w:r>
      <w:r>
        <w:rPr>
          <w:rFonts w:ascii="Arial" w:hAnsi="Arial" w:cs="Arial"/>
          <w:sz w:val="22"/>
          <w:szCs w:val="22"/>
        </w:rPr>
        <w:t xml:space="preserve"> R</w:t>
      </w:r>
      <w:r w:rsidRPr="00C47C80">
        <w:rPr>
          <w:rFonts w:ascii="Arial" w:hAnsi="Arial" w:cs="Arial"/>
          <w:sz w:val="22"/>
          <w:szCs w:val="22"/>
        </w:rPr>
        <w:t xml:space="preserve">echt </w:t>
      </w:r>
      <w:r w:rsidR="000F58EE">
        <w:rPr>
          <w:rFonts w:ascii="Arial" w:hAnsi="Arial" w:cs="Arial"/>
          <w:sz w:val="22"/>
          <w:szCs w:val="22"/>
        </w:rPr>
        <w:t>Sicherheit bei der Daseinsvorsorge. Am besten kommt diese Erwartung beim Thema Wasser zum Ausdruck. D</w:t>
      </w:r>
      <w:r w:rsidRPr="00C47C80">
        <w:rPr>
          <w:rFonts w:ascii="Arial" w:hAnsi="Arial" w:cs="Arial"/>
          <w:sz w:val="22"/>
          <w:szCs w:val="22"/>
        </w:rPr>
        <w:t>ie Sicherung der hervorragenden</w:t>
      </w:r>
      <w:r w:rsidR="006D394F">
        <w:rPr>
          <w:rFonts w:ascii="Arial" w:hAnsi="Arial" w:cs="Arial"/>
          <w:sz w:val="22"/>
          <w:szCs w:val="22"/>
        </w:rPr>
        <w:t xml:space="preserve"> Wasserqualität, die Versorgungssicherheit über die ausgebaute </w:t>
      </w:r>
      <w:r w:rsidR="00096E1C">
        <w:rPr>
          <w:rFonts w:ascii="Arial" w:hAnsi="Arial" w:cs="Arial"/>
          <w:sz w:val="22"/>
          <w:szCs w:val="22"/>
        </w:rPr>
        <w:t>Infrastruktur sowie ein moderater und angemessener</w:t>
      </w:r>
      <w:r w:rsidRPr="00C47C80">
        <w:rPr>
          <w:rFonts w:ascii="Arial" w:hAnsi="Arial" w:cs="Arial"/>
          <w:sz w:val="22"/>
          <w:szCs w:val="22"/>
        </w:rPr>
        <w:t xml:space="preserve"> Wasserpreis</w:t>
      </w:r>
      <w:r w:rsidR="000F58EE">
        <w:rPr>
          <w:rFonts w:ascii="Arial" w:hAnsi="Arial" w:cs="Arial"/>
          <w:sz w:val="22"/>
          <w:szCs w:val="22"/>
        </w:rPr>
        <w:t xml:space="preserve"> ist den Menschen wichtig</w:t>
      </w:r>
      <w:r w:rsidRPr="00C47C80">
        <w:rPr>
          <w:rFonts w:ascii="Arial" w:hAnsi="Arial" w:cs="Arial"/>
          <w:sz w:val="22"/>
          <w:szCs w:val="22"/>
        </w:rPr>
        <w:t>. Diese hohen Erwart</w:t>
      </w:r>
      <w:r w:rsidR="00154444">
        <w:rPr>
          <w:rFonts w:ascii="Arial" w:hAnsi="Arial" w:cs="Arial"/>
          <w:sz w:val="22"/>
          <w:szCs w:val="22"/>
        </w:rPr>
        <w:t xml:space="preserve">ungen erfüllt </w:t>
      </w:r>
      <w:r w:rsidR="00E8246F">
        <w:rPr>
          <w:rFonts w:ascii="Arial" w:hAnsi="Arial" w:cs="Arial"/>
          <w:sz w:val="22"/>
          <w:szCs w:val="22"/>
        </w:rPr>
        <w:t>der WLV als öffentliches gemeinnütziges Unternehmen. Wir sind sehr stolz auf die Benotung durch unsere Kunden</w:t>
      </w:r>
      <w:r w:rsidR="00096E1C">
        <w:rPr>
          <w:rFonts w:ascii="Arial" w:hAnsi="Arial" w:cs="Arial"/>
          <w:sz w:val="22"/>
          <w:szCs w:val="22"/>
        </w:rPr>
        <w:t xml:space="preserve"> und Kundinnen</w:t>
      </w:r>
      <w:r>
        <w:rPr>
          <w:rFonts w:ascii="Arial" w:hAnsi="Arial" w:cs="Arial"/>
          <w:sz w:val="22"/>
          <w:szCs w:val="22"/>
        </w:rPr>
        <w:t xml:space="preserve">“, </w:t>
      </w:r>
      <w:r w:rsidR="00EF4270">
        <w:rPr>
          <w:rFonts w:ascii="Arial" w:hAnsi="Arial" w:cs="Arial"/>
          <w:sz w:val="22"/>
          <w:szCs w:val="22"/>
        </w:rPr>
        <w:t>betonen</w:t>
      </w:r>
      <w:r w:rsidRPr="00C47C80">
        <w:rPr>
          <w:rFonts w:ascii="Arial" w:hAnsi="Arial" w:cs="Arial"/>
          <w:sz w:val="22"/>
          <w:szCs w:val="22"/>
        </w:rPr>
        <w:t xml:space="preserve"> der Obmann des WLV </w:t>
      </w:r>
      <w:r w:rsidR="00FF7F0B">
        <w:rPr>
          <w:rFonts w:ascii="Arial" w:hAnsi="Arial" w:cs="Arial"/>
          <w:sz w:val="22"/>
          <w:szCs w:val="22"/>
        </w:rPr>
        <w:t xml:space="preserve">NB </w:t>
      </w:r>
      <w:proofErr w:type="spellStart"/>
      <w:r w:rsidRPr="00C47C80">
        <w:rPr>
          <w:rFonts w:ascii="Arial" w:hAnsi="Arial" w:cs="Arial"/>
          <w:sz w:val="22"/>
          <w:szCs w:val="22"/>
        </w:rPr>
        <w:t>Bgm</w:t>
      </w:r>
      <w:proofErr w:type="spellEnd"/>
      <w:r w:rsidRPr="00C47C80">
        <w:rPr>
          <w:rFonts w:ascii="Arial" w:hAnsi="Arial" w:cs="Arial"/>
          <w:sz w:val="22"/>
          <w:szCs w:val="22"/>
        </w:rPr>
        <w:t xml:space="preserve">. Ing. Gerhard </w:t>
      </w:r>
      <w:proofErr w:type="spellStart"/>
      <w:r w:rsidRPr="00C47C80">
        <w:rPr>
          <w:rFonts w:ascii="Arial" w:hAnsi="Arial" w:cs="Arial"/>
          <w:sz w:val="22"/>
          <w:szCs w:val="22"/>
        </w:rPr>
        <w:t>Zapfl</w:t>
      </w:r>
      <w:proofErr w:type="spellEnd"/>
      <w:r w:rsidR="00EF4270">
        <w:rPr>
          <w:rFonts w:ascii="Arial" w:hAnsi="Arial" w:cs="Arial"/>
          <w:sz w:val="22"/>
          <w:szCs w:val="22"/>
        </w:rPr>
        <w:t xml:space="preserve"> und </w:t>
      </w:r>
      <w:r w:rsidR="00096E1C">
        <w:rPr>
          <w:rFonts w:ascii="Arial" w:hAnsi="Arial" w:cs="Arial"/>
          <w:sz w:val="22"/>
          <w:szCs w:val="22"/>
        </w:rPr>
        <w:t xml:space="preserve">1. </w:t>
      </w:r>
      <w:r w:rsidR="00EF4270">
        <w:rPr>
          <w:rFonts w:ascii="Arial" w:hAnsi="Arial" w:cs="Arial"/>
          <w:sz w:val="22"/>
          <w:szCs w:val="22"/>
        </w:rPr>
        <w:t>Obmann</w:t>
      </w:r>
      <w:r w:rsidR="00096E1C">
        <w:rPr>
          <w:rFonts w:ascii="Arial" w:hAnsi="Arial" w:cs="Arial"/>
          <w:sz w:val="22"/>
          <w:szCs w:val="22"/>
        </w:rPr>
        <w:t xml:space="preserve"> </w:t>
      </w:r>
      <w:proofErr w:type="spellStart"/>
      <w:r w:rsidR="00EF4270">
        <w:rPr>
          <w:rFonts w:ascii="Arial" w:hAnsi="Arial" w:cs="Arial"/>
          <w:sz w:val="22"/>
          <w:szCs w:val="22"/>
        </w:rPr>
        <w:t>Stv</w:t>
      </w:r>
      <w:proofErr w:type="spellEnd"/>
      <w:r w:rsidR="00EF4270">
        <w:rPr>
          <w:rFonts w:ascii="Arial" w:hAnsi="Arial" w:cs="Arial"/>
          <w:sz w:val="22"/>
          <w:szCs w:val="22"/>
        </w:rPr>
        <w:t xml:space="preserve">. </w:t>
      </w:r>
      <w:proofErr w:type="spellStart"/>
      <w:r w:rsidR="00EF4270">
        <w:rPr>
          <w:rFonts w:ascii="Arial" w:hAnsi="Arial" w:cs="Arial"/>
          <w:sz w:val="22"/>
          <w:szCs w:val="22"/>
        </w:rPr>
        <w:t>Bgm</w:t>
      </w:r>
      <w:proofErr w:type="spellEnd"/>
      <w:r w:rsidR="00EF4270">
        <w:rPr>
          <w:rFonts w:ascii="Arial" w:hAnsi="Arial" w:cs="Arial"/>
          <w:sz w:val="22"/>
          <w:szCs w:val="22"/>
        </w:rPr>
        <w:t xml:space="preserve">. Josef </w:t>
      </w:r>
      <w:proofErr w:type="spellStart"/>
      <w:r w:rsidR="00EF4270">
        <w:rPr>
          <w:rFonts w:ascii="Arial" w:hAnsi="Arial" w:cs="Arial"/>
          <w:sz w:val="22"/>
          <w:szCs w:val="22"/>
        </w:rPr>
        <w:t>Tschida</w:t>
      </w:r>
      <w:proofErr w:type="spellEnd"/>
      <w:r w:rsidR="00EF4270">
        <w:rPr>
          <w:rFonts w:ascii="Arial" w:hAnsi="Arial" w:cs="Arial"/>
          <w:sz w:val="22"/>
          <w:szCs w:val="22"/>
        </w:rPr>
        <w:t xml:space="preserve"> unisono</w:t>
      </w:r>
      <w:r>
        <w:rPr>
          <w:rFonts w:ascii="Arial" w:hAnsi="Arial" w:cs="Arial"/>
          <w:sz w:val="22"/>
          <w:szCs w:val="22"/>
        </w:rPr>
        <w:t xml:space="preserve">. </w:t>
      </w:r>
    </w:p>
    <w:p w:rsidR="003D2DD5" w:rsidRPr="00457A6C" w:rsidRDefault="00EA1EC4" w:rsidP="003D2DD5">
      <w:pPr>
        <w:pStyle w:val="berschrift1"/>
        <w:rPr>
          <w:rFonts w:ascii="Arial" w:hAnsi="Arial" w:cs="Arial"/>
          <w:sz w:val="32"/>
          <w:szCs w:val="32"/>
        </w:rPr>
      </w:pPr>
      <w:r w:rsidRPr="00457A6C">
        <w:rPr>
          <w:rFonts w:ascii="Arial" w:hAnsi="Arial" w:cs="Arial"/>
          <w:sz w:val="32"/>
          <w:szCs w:val="32"/>
        </w:rPr>
        <w:lastRenderedPageBreak/>
        <w:t>Die Zufriedenheit mit der Wasserqualität ist hoch, dem Grundwasserschutz kommt höchste Bedeutung zu</w:t>
      </w:r>
    </w:p>
    <w:p w:rsidR="003D2DD5" w:rsidRDefault="003D2DD5" w:rsidP="003D2DD5">
      <w:pPr>
        <w:jc w:val="both"/>
      </w:pPr>
    </w:p>
    <w:p w:rsidR="008E3A56" w:rsidRPr="008E3A56" w:rsidRDefault="008E3A56" w:rsidP="008E3A56">
      <w:pPr>
        <w:jc w:val="both"/>
        <w:rPr>
          <w:rFonts w:ascii="Arial" w:hAnsi="Arial"/>
          <w:sz w:val="22"/>
          <w:szCs w:val="22"/>
        </w:rPr>
      </w:pPr>
      <w:r w:rsidRPr="008E3A56">
        <w:rPr>
          <w:rFonts w:ascii="Arial" w:hAnsi="Arial"/>
          <w:sz w:val="22"/>
          <w:szCs w:val="22"/>
          <w:lang w:val="de-AT"/>
        </w:rPr>
        <w:t xml:space="preserve">Die heißen Sommer der letzten Jahre und die verstärkte Beschäftigung mit dem Klimawandel hinterlassen ihre Spuren, das Bewusstsein der Bevölkerung verändert sich. </w:t>
      </w:r>
    </w:p>
    <w:p w:rsidR="007B542E" w:rsidRPr="00C47C80" w:rsidRDefault="00031145" w:rsidP="003D2DD5">
      <w:pPr>
        <w:jc w:val="both"/>
        <w:rPr>
          <w:rFonts w:ascii="Arial" w:hAnsi="Arial"/>
          <w:sz w:val="22"/>
          <w:szCs w:val="22"/>
        </w:rPr>
      </w:pPr>
      <w:r>
        <w:rPr>
          <w:rFonts w:ascii="Arial" w:hAnsi="Arial"/>
          <w:sz w:val="22"/>
          <w:szCs w:val="22"/>
        </w:rPr>
        <w:t xml:space="preserve">Das </w:t>
      </w:r>
      <w:r w:rsidR="002A0317">
        <w:rPr>
          <w:rFonts w:ascii="Arial" w:hAnsi="Arial"/>
          <w:sz w:val="22"/>
          <w:szCs w:val="22"/>
        </w:rPr>
        <w:t xml:space="preserve">Ergebnis </w:t>
      </w:r>
      <w:r>
        <w:rPr>
          <w:rFonts w:ascii="Arial" w:hAnsi="Arial"/>
          <w:sz w:val="22"/>
          <w:szCs w:val="22"/>
        </w:rPr>
        <w:t xml:space="preserve">in Bezug auf </w:t>
      </w:r>
      <w:r w:rsidR="00FF7F0B">
        <w:rPr>
          <w:rFonts w:ascii="Arial" w:hAnsi="Arial"/>
          <w:sz w:val="22"/>
          <w:szCs w:val="22"/>
        </w:rPr>
        <w:t xml:space="preserve">die </w:t>
      </w:r>
      <w:r w:rsidR="00D50E28">
        <w:rPr>
          <w:rFonts w:ascii="Arial" w:hAnsi="Arial"/>
          <w:sz w:val="22"/>
          <w:szCs w:val="22"/>
        </w:rPr>
        <w:t>Wasserqualität</w:t>
      </w:r>
      <w:r w:rsidR="003D2DD5" w:rsidRPr="00C47C80">
        <w:rPr>
          <w:rFonts w:ascii="Arial" w:hAnsi="Arial"/>
          <w:sz w:val="22"/>
          <w:szCs w:val="22"/>
        </w:rPr>
        <w:t xml:space="preserve"> ist in erster Linie darauf zurückzuführen, dass es mit dem gelieferten Produkt und mit der Versorgung der Bevölkerung mit </w:t>
      </w:r>
      <w:r w:rsidR="003B490E">
        <w:rPr>
          <w:rFonts w:ascii="Arial" w:hAnsi="Arial"/>
          <w:sz w:val="22"/>
          <w:szCs w:val="22"/>
        </w:rPr>
        <w:t xml:space="preserve">ausgezeichnetem </w:t>
      </w:r>
      <w:r w:rsidR="003D2DD5" w:rsidRPr="00C47C80">
        <w:rPr>
          <w:rFonts w:ascii="Arial" w:hAnsi="Arial"/>
          <w:sz w:val="22"/>
          <w:szCs w:val="22"/>
        </w:rPr>
        <w:t>Trinkwasser kei</w:t>
      </w:r>
      <w:r w:rsidR="003D2DD5">
        <w:rPr>
          <w:rFonts w:ascii="Arial" w:hAnsi="Arial"/>
          <w:sz w:val="22"/>
          <w:szCs w:val="22"/>
        </w:rPr>
        <w:t xml:space="preserve">ne Probleme </w:t>
      </w:r>
      <w:r w:rsidR="003D2DD5" w:rsidRPr="00C47C80">
        <w:rPr>
          <w:rFonts w:ascii="Arial" w:hAnsi="Arial"/>
          <w:sz w:val="22"/>
          <w:szCs w:val="22"/>
        </w:rPr>
        <w:t xml:space="preserve">gibt und man mit der Qualität </w:t>
      </w:r>
      <w:r w:rsidR="00515B5D">
        <w:rPr>
          <w:rFonts w:ascii="Arial" w:hAnsi="Arial"/>
          <w:sz w:val="22"/>
          <w:szCs w:val="22"/>
        </w:rPr>
        <w:t xml:space="preserve">des gelieferten Wassers </w:t>
      </w:r>
      <w:r w:rsidR="003D2DD5" w:rsidRPr="00C47C80">
        <w:rPr>
          <w:rFonts w:ascii="Arial" w:hAnsi="Arial"/>
          <w:sz w:val="22"/>
          <w:szCs w:val="22"/>
        </w:rPr>
        <w:t>sehr zufrieden ist.</w:t>
      </w:r>
      <w:r w:rsidR="002928C7">
        <w:rPr>
          <w:rFonts w:ascii="Arial" w:hAnsi="Arial"/>
          <w:sz w:val="22"/>
          <w:szCs w:val="22"/>
        </w:rPr>
        <w:t xml:space="preserve"> </w:t>
      </w:r>
      <w:r w:rsidR="007B542E">
        <w:rPr>
          <w:rFonts w:ascii="Arial" w:hAnsi="Arial"/>
          <w:sz w:val="22"/>
          <w:szCs w:val="22"/>
        </w:rPr>
        <w:t>Wasser wird von der Bevölkerung als kostbares Gut wahrgenommen. Daher kommt dem Trinkwasserschutz</w:t>
      </w:r>
      <w:r w:rsidR="000D2B9A">
        <w:rPr>
          <w:rFonts w:ascii="Arial" w:hAnsi="Arial"/>
          <w:sz w:val="22"/>
          <w:szCs w:val="22"/>
        </w:rPr>
        <w:t xml:space="preserve"> sehr hohe Bedeutung zu.</w:t>
      </w:r>
      <w:r w:rsidR="00877CFD">
        <w:rPr>
          <w:rFonts w:ascii="Arial" w:hAnsi="Arial"/>
          <w:sz w:val="22"/>
          <w:szCs w:val="22"/>
        </w:rPr>
        <w:t xml:space="preserve"> Dies wollen 100</w:t>
      </w:r>
      <w:r w:rsidR="00427272">
        <w:rPr>
          <w:rFonts w:ascii="Arial" w:hAnsi="Arial"/>
          <w:sz w:val="22"/>
          <w:szCs w:val="22"/>
        </w:rPr>
        <w:t xml:space="preserve"> % (!) </w:t>
      </w:r>
      <w:r w:rsidR="00DA6725">
        <w:rPr>
          <w:rFonts w:ascii="Arial" w:hAnsi="Arial"/>
          <w:sz w:val="22"/>
          <w:szCs w:val="22"/>
        </w:rPr>
        <w:t>der b</w:t>
      </w:r>
      <w:r w:rsidR="00427272">
        <w:rPr>
          <w:rFonts w:ascii="Arial" w:hAnsi="Arial"/>
          <w:sz w:val="22"/>
          <w:szCs w:val="22"/>
        </w:rPr>
        <w:t>efragten</w:t>
      </w:r>
      <w:r w:rsidR="00DA6725">
        <w:rPr>
          <w:rFonts w:ascii="Arial" w:hAnsi="Arial"/>
          <w:sz w:val="22"/>
          <w:szCs w:val="22"/>
        </w:rPr>
        <w:t xml:space="preserve"> Menschen</w:t>
      </w:r>
      <w:r w:rsidR="00427272">
        <w:rPr>
          <w:rFonts w:ascii="Arial" w:hAnsi="Arial"/>
          <w:sz w:val="22"/>
          <w:szCs w:val="22"/>
        </w:rPr>
        <w:t>.</w:t>
      </w:r>
    </w:p>
    <w:p w:rsidR="00031145" w:rsidRDefault="00031145" w:rsidP="003D2DD5">
      <w:pPr>
        <w:jc w:val="both"/>
        <w:rPr>
          <w:rFonts w:ascii="Arial" w:hAnsi="Arial"/>
          <w:sz w:val="22"/>
          <w:szCs w:val="22"/>
        </w:rPr>
      </w:pPr>
    </w:p>
    <w:p w:rsidR="003D2DD5" w:rsidRPr="00C47C80" w:rsidRDefault="003D2DD5" w:rsidP="003D2DD5">
      <w:pPr>
        <w:jc w:val="both"/>
        <w:rPr>
          <w:rFonts w:ascii="Arial" w:hAnsi="Arial"/>
          <w:sz w:val="22"/>
          <w:szCs w:val="22"/>
        </w:rPr>
      </w:pPr>
      <w:r w:rsidRPr="00C47C80">
        <w:rPr>
          <w:rFonts w:ascii="Arial" w:hAnsi="Arial"/>
          <w:sz w:val="22"/>
          <w:szCs w:val="22"/>
        </w:rPr>
        <w:t>„</w:t>
      </w:r>
      <w:r w:rsidR="00D71BB3">
        <w:rPr>
          <w:rFonts w:ascii="Arial" w:hAnsi="Arial"/>
          <w:sz w:val="22"/>
          <w:szCs w:val="22"/>
        </w:rPr>
        <w:t xml:space="preserve">Die hohe Wertigkeit des Wassers und damit verbunden die Erhaltung des derzeitigen Qualitätsstandards ist damit auch ein großer Auftrag von der Bevölkerung. </w:t>
      </w:r>
      <w:r w:rsidR="003B490E" w:rsidRPr="003B490E">
        <w:rPr>
          <w:rFonts w:ascii="Arial" w:hAnsi="Arial"/>
          <w:sz w:val="22"/>
          <w:szCs w:val="22"/>
        </w:rPr>
        <w:t>Wir müssen alles tun, um dieses wichtige Gut auch für die zukünftigen Generationen zu schützen und zu wahren</w:t>
      </w:r>
      <w:r w:rsidR="003B490E">
        <w:rPr>
          <w:rFonts w:ascii="Arial" w:hAnsi="Arial"/>
          <w:sz w:val="22"/>
          <w:szCs w:val="22"/>
        </w:rPr>
        <w:t xml:space="preserve">. </w:t>
      </w:r>
      <w:r w:rsidR="00D71BB3">
        <w:rPr>
          <w:rFonts w:ascii="Arial" w:hAnsi="Arial"/>
          <w:sz w:val="22"/>
          <w:szCs w:val="22"/>
        </w:rPr>
        <w:t xml:space="preserve">Der WLV gibt bestes Wasser an seine Kunden ab. </w:t>
      </w:r>
      <w:r w:rsidR="00877CFD">
        <w:rPr>
          <w:rFonts w:ascii="Arial" w:hAnsi="Arial"/>
          <w:sz w:val="22"/>
          <w:szCs w:val="22"/>
        </w:rPr>
        <w:t>Rund 1.0</w:t>
      </w:r>
      <w:r w:rsidRPr="00C47C80">
        <w:rPr>
          <w:rFonts w:ascii="Arial" w:hAnsi="Arial"/>
          <w:sz w:val="22"/>
          <w:szCs w:val="22"/>
        </w:rPr>
        <w:t>00 Wasserproben werden pro Jahr von Bediensteten des WLV entnommen und von autorisierten Stellen ausgewertet</w:t>
      </w:r>
      <w:r w:rsidR="002928C7">
        <w:rPr>
          <w:rFonts w:ascii="Arial" w:hAnsi="Arial"/>
          <w:sz w:val="22"/>
          <w:szCs w:val="22"/>
        </w:rPr>
        <w:t>. Wasser</w:t>
      </w:r>
      <w:r w:rsidR="00D71BB3">
        <w:rPr>
          <w:rFonts w:ascii="Arial" w:hAnsi="Arial"/>
          <w:sz w:val="22"/>
          <w:szCs w:val="22"/>
        </w:rPr>
        <w:t xml:space="preserve"> </w:t>
      </w:r>
      <w:r w:rsidR="001E5889">
        <w:rPr>
          <w:rFonts w:ascii="Arial" w:hAnsi="Arial"/>
          <w:sz w:val="22"/>
          <w:szCs w:val="22"/>
        </w:rPr>
        <w:t xml:space="preserve">ist </w:t>
      </w:r>
      <w:r w:rsidR="00D71BB3">
        <w:rPr>
          <w:rFonts w:ascii="Arial" w:hAnsi="Arial"/>
          <w:sz w:val="22"/>
          <w:szCs w:val="22"/>
        </w:rPr>
        <w:t xml:space="preserve">somit </w:t>
      </w:r>
      <w:r w:rsidR="00EF4270">
        <w:rPr>
          <w:rFonts w:ascii="Arial" w:hAnsi="Arial"/>
          <w:sz w:val="22"/>
          <w:szCs w:val="22"/>
        </w:rPr>
        <w:t>nicht nur das wichtigste</w:t>
      </w:r>
      <w:r w:rsidR="002928C7">
        <w:rPr>
          <w:rFonts w:ascii="Arial" w:hAnsi="Arial"/>
          <w:sz w:val="22"/>
          <w:szCs w:val="22"/>
        </w:rPr>
        <w:t>,</w:t>
      </w:r>
      <w:r w:rsidR="00EF4270">
        <w:rPr>
          <w:rFonts w:ascii="Arial" w:hAnsi="Arial"/>
          <w:sz w:val="22"/>
          <w:szCs w:val="22"/>
        </w:rPr>
        <w:t xml:space="preserve"> sondern auch </w:t>
      </w:r>
      <w:r w:rsidR="00D71BB3">
        <w:rPr>
          <w:rFonts w:ascii="Arial" w:hAnsi="Arial"/>
          <w:sz w:val="22"/>
          <w:szCs w:val="22"/>
        </w:rPr>
        <w:t xml:space="preserve">das </w:t>
      </w:r>
      <w:proofErr w:type="spellStart"/>
      <w:r w:rsidR="00D71BB3">
        <w:rPr>
          <w:rFonts w:ascii="Arial" w:hAnsi="Arial"/>
          <w:sz w:val="22"/>
          <w:szCs w:val="22"/>
        </w:rPr>
        <w:t>bestgeprüfte</w:t>
      </w:r>
      <w:r w:rsidR="002928C7">
        <w:rPr>
          <w:rFonts w:ascii="Arial" w:hAnsi="Arial"/>
          <w:sz w:val="22"/>
          <w:szCs w:val="22"/>
        </w:rPr>
        <w:t>ste</w:t>
      </w:r>
      <w:proofErr w:type="spellEnd"/>
      <w:r w:rsidR="00D71BB3">
        <w:rPr>
          <w:rFonts w:ascii="Arial" w:hAnsi="Arial"/>
          <w:sz w:val="22"/>
          <w:szCs w:val="22"/>
        </w:rPr>
        <w:t xml:space="preserve"> Lebensmittel</w:t>
      </w:r>
      <w:r w:rsidRPr="00C47C80">
        <w:rPr>
          <w:rFonts w:ascii="Arial" w:hAnsi="Arial"/>
          <w:sz w:val="22"/>
          <w:szCs w:val="22"/>
        </w:rPr>
        <w:t xml:space="preserve">“, erläutert der Technische Betriebsleiter des WLV, DI Dr. Helmut </w:t>
      </w:r>
      <w:proofErr w:type="spellStart"/>
      <w:r w:rsidRPr="00C47C80">
        <w:rPr>
          <w:rFonts w:ascii="Arial" w:hAnsi="Arial"/>
          <w:sz w:val="22"/>
          <w:szCs w:val="22"/>
        </w:rPr>
        <w:t>Herlicska</w:t>
      </w:r>
      <w:proofErr w:type="spellEnd"/>
      <w:r w:rsidRPr="00C47C80">
        <w:rPr>
          <w:rFonts w:ascii="Arial" w:hAnsi="Arial"/>
          <w:sz w:val="22"/>
          <w:szCs w:val="22"/>
        </w:rPr>
        <w:t xml:space="preserve">.  </w:t>
      </w:r>
    </w:p>
    <w:p w:rsidR="003D2DD5" w:rsidRDefault="003D2DD5" w:rsidP="00AF6A2E">
      <w:pPr>
        <w:jc w:val="both"/>
        <w:rPr>
          <w:rFonts w:ascii="Arial" w:hAnsi="Arial"/>
          <w:sz w:val="22"/>
        </w:rPr>
      </w:pPr>
    </w:p>
    <w:p w:rsidR="00AF6A2E" w:rsidRPr="00457A6C" w:rsidRDefault="002A0317" w:rsidP="00AF6A2E">
      <w:pPr>
        <w:pStyle w:val="berschrift1"/>
        <w:rPr>
          <w:rFonts w:ascii="Arial" w:hAnsi="Arial" w:cs="Arial"/>
          <w:sz w:val="32"/>
          <w:szCs w:val="32"/>
        </w:rPr>
      </w:pPr>
      <w:r w:rsidRPr="00457A6C">
        <w:rPr>
          <w:rFonts w:ascii="Arial" w:hAnsi="Arial" w:cs="Arial"/>
          <w:sz w:val="32"/>
          <w:szCs w:val="32"/>
        </w:rPr>
        <w:t>Hohe K</w:t>
      </w:r>
      <w:r w:rsidR="00B05562">
        <w:rPr>
          <w:rFonts w:ascii="Arial" w:hAnsi="Arial" w:cs="Arial"/>
          <w:sz w:val="32"/>
          <w:szCs w:val="32"/>
        </w:rPr>
        <w:t>undenzufriedenheit</w:t>
      </w:r>
      <w:r w:rsidRPr="00457A6C">
        <w:rPr>
          <w:rFonts w:ascii="Arial" w:hAnsi="Arial" w:cs="Arial"/>
          <w:sz w:val="32"/>
          <w:szCs w:val="32"/>
        </w:rPr>
        <w:t xml:space="preserve"> </w:t>
      </w:r>
      <w:r w:rsidR="00B05562">
        <w:rPr>
          <w:rFonts w:ascii="Arial" w:hAnsi="Arial" w:cs="Arial"/>
          <w:sz w:val="32"/>
          <w:szCs w:val="32"/>
        </w:rPr>
        <w:t>mit dem</w:t>
      </w:r>
      <w:r w:rsidRPr="00457A6C">
        <w:rPr>
          <w:rFonts w:ascii="Arial" w:hAnsi="Arial" w:cs="Arial"/>
          <w:sz w:val="32"/>
          <w:szCs w:val="32"/>
        </w:rPr>
        <w:t xml:space="preserve"> WLV </w:t>
      </w:r>
      <w:r w:rsidR="00B05562">
        <w:rPr>
          <w:rFonts w:ascii="Arial" w:hAnsi="Arial" w:cs="Arial"/>
          <w:sz w:val="32"/>
          <w:szCs w:val="32"/>
        </w:rPr>
        <w:t>und Topwerte für die Mitarbeiter</w:t>
      </w:r>
    </w:p>
    <w:p w:rsidR="00AF6A2E" w:rsidRPr="00C47C80" w:rsidRDefault="00AF6A2E" w:rsidP="00AF6A2E">
      <w:pPr>
        <w:pStyle w:val="berschrift1"/>
        <w:jc w:val="both"/>
        <w:rPr>
          <w:rFonts w:ascii="Arial" w:hAnsi="Arial" w:cs="Arial"/>
          <w:b w:val="0"/>
          <w:sz w:val="22"/>
          <w:szCs w:val="22"/>
        </w:rPr>
      </w:pPr>
    </w:p>
    <w:p w:rsidR="00677157" w:rsidRDefault="00AF6A2E" w:rsidP="00677157">
      <w:pPr>
        <w:pStyle w:val="berschrift1"/>
        <w:jc w:val="both"/>
        <w:rPr>
          <w:rFonts w:ascii="Arial" w:hAnsi="Arial" w:cs="Arial"/>
          <w:b w:val="0"/>
          <w:sz w:val="22"/>
          <w:szCs w:val="22"/>
        </w:rPr>
      </w:pPr>
      <w:r w:rsidRPr="00C47C80">
        <w:rPr>
          <w:rFonts w:ascii="Arial" w:hAnsi="Arial" w:cs="Arial"/>
          <w:b w:val="0"/>
          <w:sz w:val="22"/>
          <w:szCs w:val="22"/>
        </w:rPr>
        <w:t>Neben der Abfrage zum Thema Wasser wurden auch die Leistungen des Wasser</w:t>
      </w:r>
      <w:r w:rsidR="000769D4">
        <w:rPr>
          <w:rFonts w:ascii="Arial" w:hAnsi="Arial" w:cs="Arial"/>
          <w:b w:val="0"/>
          <w:sz w:val="22"/>
          <w:szCs w:val="22"/>
        </w:rPr>
        <w:t>leitungsverbandes</w:t>
      </w:r>
      <w:r w:rsidRPr="00C47C80">
        <w:rPr>
          <w:rFonts w:ascii="Arial" w:hAnsi="Arial" w:cs="Arial"/>
          <w:b w:val="0"/>
          <w:sz w:val="22"/>
          <w:szCs w:val="22"/>
        </w:rPr>
        <w:t xml:space="preserve"> </w:t>
      </w:r>
      <w:r>
        <w:rPr>
          <w:rFonts w:ascii="Arial" w:hAnsi="Arial" w:cs="Arial"/>
          <w:b w:val="0"/>
          <w:sz w:val="22"/>
          <w:szCs w:val="22"/>
        </w:rPr>
        <w:t>einer Beurteilung durch die</w:t>
      </w:r>
      <w:r w:rsidRPr="00C47C80">
        <w:rPr>
          <w:rFonts w:ascii="Arial" w:hAnsi="Arial" w:cs="Arial"/>
          <w:b w:val="0"/>
          <w:sz w:val="22"/>
          <w:szCs w:val="22"/>
        </w:rPr>
        <w:t xml:space="preserve"> Kunden unterzogen.</w:t>
      </w:r>
      <w:r w:rsidR="00877CFD">
        <w:rPr>
          <w:rFonts w:ascii="Arial" w:hAnsi="Arial" w:cs="Arial"/>
          <w:b w:val="0"/>
          <w:sz w:val="22"/>
          <w:szCs w:val="22"/>
        </w:rPr>
        <w:t xml:space="preserve"> Hier bescheinigen 89</w:t>
      </w:r>
      <w:r w:rsidR="000C7455">
        <w:rPr>
          <w:rFonts w:ascii="Arial" w:hAnsi="Arial" w:cs="Arial"/>
          <w:b w:val="0"/>
          <w:sz w:val="22"/>
          <w:szCs w:val="22"/>
        </w:rPr>
        <w:t xml:space="preserve"> % der Befragten, das sind 9 von 10, </w:t>
      </w:r>
      <w:r>
        <w:rPr>
          <w:rFonts w:ascii="Arial" w:hAnsi="Arial" w:cs="Arial"/>
          <w:b w:val="0"/>
          <w:sz w:val="22"/>
          <w:szCs w:val="22"/>
        </w:rPr>
        <w:t>dem WLV ein sehr gutes Ergebnis.</w:t>
      </w:r>
      <w:r w:rsidR="00677157" w:rsidRPr="00677157">
        <w:t xml:space="preserve"> </w:t>
      </w:r>
      <w:r w:rsidR="00677157" w:rsidRPr="00677157">
        <w:rPr>
          <w:rFonts w:ascii="Arial" w:hAnsi="Arial" w:cs="Arial"/>
          <w:b w:val="0"/>
          <w:sz w:val="22"/>
          <w:szCs w:val="22"/>
        </w:rPr>
        <w:t>Der WLV Nördliches Burgenland verfügt bei seinen Kunden und Kundinnen über ein klares und positiv ausgeprägtes Image, das sich in den vergangenen Jahren noch verbessert hat.</w:t>
      </w:r>
    </w:p>
    <w:p w:rsidR="00AF6A2E" w:rsidRPr="00677157" w:rsidRDefault="00AF6A2E" w:rsidP="00677157">
      <w:pPr>
        <w:pStyle w:val="berschrift1"/>
        <w:jc w:val="both"/>
        <w:rPr>
          <w:rFonts w:ascii="Arial" w:hAnsi="Arial" w:cs="Arial"/>
          <w:b w:val="0"/>
          <w:sz w:val="22"/>
          <w:szCs w:val="22"/>
        </w:rPr>
      </w:pPr>
      <w:r w:rsidRPr="00677157">
        <w:rPr>
          <w:rFonts w:ascii="Arial" w:hAnsi="Arial"/>
          <w:b w:val="0"/>
          <w:sz w:val="22"/>
          <w:szCs w:val="22"/>
        </w:rPr>
        <w:t>Den WLV und desse</w:t>
      </w:r>
      <w:r w:rsidR="0061657B" w:rsidRPr="00677157">
        <w:rPr>
          <w:rFonts w:ascii="Arial" w:hAnsi="Arial"/>
          <w:b w:val="0"/>
          <w:sz w:val="22"/>
          <w:szCs w:val="22"/>
        </w:rPr>
        <w:t xml:space="preserve">n Personal </w:t>
      </w:r>
      <w:r w:rsidR="00615BC5" w:rsidRPr="00677157">
        <w:rPr>
          <w:rFonts w:ascii="Arial" w:hAnsi="Arial"/>
          <w:b w:val="0"/>
          <w:sz w:val="22"/>
          <w:szCs w:val="22"/>
        </w:rPr>
        <w:t>beurteilen die Kunden mit Bestnoten</w:t>
      </w:r>
      <w:r w:rsidR="0061657B" w:rsidRPr="00677157">
        <w:rPr>
          <w:rFonts w:ascii="Arial" w:hAnsi="Arial"/>
          <w:b w:val="0"/>
          <w:sz w:val="22"/>
          <w:szCs w:val="22"/>
        </w:rPr>
        <w:t>.</w:t>
      </w:r>
      <w:r w:rsidR="004E6380" w:rsidRPr="00677157">
        <w:rPr>
          <w:rFonts w:ascii="Arial" w:hAnsi="Arial"/>
          <w:b w:val="0"/>
          <w:sz w:val="22"/>
          <w:szCs w:val="22"/>
        </w:rPr>
        <w:t xml:space="preserve"> Die Kernwerte des WLV sind:</w:t>
      </w:r>
      <w:r w:rsidRPr="00677157">
        <w:rPr>
          <w:rFonts w:ascii="Arial" w:hAnsi="Arial"/>
          <w:b w:val="0"/>
          <w:sz w:val="22"/>
          <w:szCs w:val="22"/>
        </w:rPr>
        <w:t xml:space="preserve"> kundenfreundlich, </w:t>
      </w:r>
      <w:r w:rsidR="004E6380" w:rsidRPr="00677157">
        <w:rPr>
          <w:rFonts w:ascii="Arial" w:hAnsi="Arial"/>
          <w:b w:val="0"/>
          <w:sz w:val="22"/>
          <w:szCs w:val="22"/>
        </w:rPr>
        <w:t>rasch und unkompliziert, fachkompetent und sympathisch</w:t>
      </w:r>
      <w:r w:rsidRPr="00677157">
        <w:rPr>
          <w:rFonts w:ascii="Arial" w:hAnsi="Arial"/>
          <w:b w:val="0"/>
          <w:sz w:val="22"/>
          <w:szCs w:val="22"/>
        </w:rPr>
        <w:t>.</w:t>
      </w:r>
      <w:r w:rsidR="004E6380" w:rsidRPr="00677157">
        <w:rPr>
          <w:rFonts w:ascii="Arial" w:hAnsi="Arial"/>
          <w:b w:val="0"/>
          <w:sz w:val="22"/>
          <w:szCs w:val="22"/>
        </w:rPr>
        <w:t xml:space="preserve"> Die Bedeutung für das Burgenland ist </w:t>
      </w:r>
      <w:r w:rsidR="008B6B6D">
        <w:rPr>
          <w:rFonts w:ascii="Arial" w:hAnsi="Arial"/>
          <w:b w:val="0"/>
          <w:sz w:val="22"/>
          <w:szCs w:val="22"/>
        </w:rPr>
        <w:t xml:space="preserve">mit 1,1 nach Schulnoten </w:t>
      </w:r>
      <w:r w:rsidR="004E6380" w:rsidRPr="00677157">
        <w:rPr>
          <w:rFonts w:ascii="Arial" w:hAnsi="Arial"/>
          <w:b w:val="0"/>
          <w:sz w:val="22"/>
          <w:szCs w:val="22"/>
        </w:rPr>
        <w:t>unbestritten.</w:t>
      </w:r>
      <w:r w:rsidR="001B1C0B" w:rsidRPr="00677157">
        <w:rPr>
          <w:rFonts w:ascii="Arial" w:hAnsi="Arial"/>
          <w:b w:val="0"/>
          <w:sz w:val="22"/>
          <w:szCs w:val="22"/>
        </w:rPr>
        <w:t xml:space="preserve"> Die </w:t>
      </w:r>
      <w:proofErr w:type="spellStart"/>
      <w:r w:rsidR="001B1C0B" w:rsidRPr="00677157">
        <w:rPr>
          <w:rFonts w:ascii="Arial" w:hAnsi="Arial"/>
          <w:b w:val="0"/>
          <w:sz w:val="22"/>
          <w:szCs w:val="22"/>
        </w:rPr>
        <w:t>MitarbeiterI</w:t>
      </w:r>
      <w:r w:rsidR="0026435C" w:rsidRPr="00677157">
        <w:rPr>
          <w:rFonts w:ascii="Arial" w:hAnsi="Arial"/>
          <w:b w:val="0"/>
          <w:sz w:val="22"/>
          <w:szCs w:val="22"/>
        </w:rPr>
        <w:t>nnen</w:t>
      </w:r>
      <w:proofErr w:type="spellEnd"/>
      <w:r w:rsidR="0026435C" w:rsidRPr="00677157">
        <w:rPr>
          <w:rFonts w:ascii="Arial" w:hAnsi="Arial"/>
          <w:b w:val="0"/>
          <w:sz w:val="22"/>
          <w:szCs w:val="22"/>
        </w:rPr>
        <w:t xml:space="preserve"> werden zwischen 1,4 und 1,5</w:t>
      </w:r>
      <w:r w:rsidR="001B1C0B" w:rsidRPr="00677157">
        <w:rPr>
          <w:rFonts w:ascii="Arial" w:hAnsi="Arial"/>
          <w:b w:val="0"/>
          <w:sz w:val="22"/>
          <w:szCs w:val="22"/>
        </w:rPr>
        <w:t xml:space="preserve"> nach dem Schulnotensystem in den jeweiligen abgefragten Kategorien beurteilt.</w:t>
      </w:r>
      <w:r w:rsidR="00457A6C" w:rsidRPr="00677157">
        <w:rPr>
          <w:rFonts w:ascii="Arial" w:hAnsi="Arial"/>
          <w:b w:val="0"/>
          <w:sz w:val="22"/>
          <w:szCs w:val="22"/>
        </w:rPr>
        <w:t xml:space="preserve"> Die </w:t>
      </w:r>
      <w:proofErr w:type="spellStart"/>
      <w:r w:rsidR="00457A6C" w:rsidRPr="00677157">
        <w:rPr>
          <w:rFonts w:ascii="Arial" w:hAnsi="Arial"/>
          <w:b w:val="0"/>
          <w:sz w:val="22"/>
          <w:szCs w:val="22"/>
        </w:rPr>
        <w:t>KundInnen</w:t>
      </w:r>
      <w:proofErr w:type="spellEnd"/>
      <w:r w:rsidR="00457A6C" w:rsidRPr="00677157">
        <w:rPr>
          <w:rFonts w:ascii="Arial" w:hAnsi="Arial"/>
          <w:b w:val="0"/>
          <w:sz w:val="22"/>
          <w:szCs w:val="22"/>
        </w:rPr>
        <w:t xml:space="preserve"> des WLV </w:t>
      </w:r>
      <w:proofErr w:type="spellStart"/>
      <w:r w:rsidR="00457A6C" w:rsidRPr="00677157">
        <w:rPr>
          <w:rFonts w:ascii="Arial" w:hAnsi="Arial"/>
          <w:b w:val="0"/>
          <w:sz w:val="22"/>
          <w:szCs w:val="22"/>
        </w:rPr>
        <w:t>Nördl</w:t>
      </w:r>
      <w:proofErr w:type="spellEnd"/>
      <w:r w:rsidR="00457A6C" w:rsidRPr="00677157">
        <w:rPr>
          <w:rFonts w:ascii="Arial" w:hAnsi="Arial"/>
          <w:b w:val="0"/>
          <w:sz w:val="22"/>
          <w:szCs w:val="22"/>
        </w:rPr>
        <w:t xml:space="preserve">. </w:t>
      </w:r>
      <w:proofErr w:type="spellStart"/>
      <w:r w:rsidR="00457A6C" w:rsidRPr="00677157">
        <w:rPr>
          <w:rFonts w:ascii="Arial" w:hAnsi="Arial"/>
          <w:b w:val="0"/>
          <w:sz w:val="22"/>
          <w:szCs w:val="22"/>
        </w:rPr>
        <w:t>Bgld</w:t>
      </w:r>
      <w:proofErr w:type="spellEnd"/>
      <w:r w:rsidR="00457A6C" w:rsidRPr="00677157">
        <w:rPr>
          <w:rFonts w:ascii="Arial" w:hAnsi="Arial"/>
          <w:b w:val="0"/>
          <w:sz w:val="22"/>
          <w:szCs w:val="22"/>
        </w:rPr>
        <w:t>. sind mit ihrem Wasserversorger hochgradig</w:t>
      </w:r>
      <w:r w:rsidR="00537B3D">
        <w:rPr>
          <w:rFonts w:ascii="Arial" w:hAnsi="Arial"/>
          <w:b w:val="0"/>
          <w:sz w:val="22"/>
          <w:szCs w:val="22"/>
        </w:rPr>
        <w:t xml:space="preserve"> zufrieden und beurteilen ihr Leitungswasser</w:t>
      </w:r>
      <w:r w:rsidR="00457A6C" w:rsidRPr="00677157">
        <w:rPr>
          <w:rFonts w:ascii="Arial" w:hAnsi="Arial"/>
          <w:b w:val="0"/>
          <w:sz w:val="22"/>
          <w:szCs w:val="22"/>
        </w:rPr>
        <w:t xml:space="preserve"> sehr hoch und akzeptieren den Preis dafür.</w:t>
      </w:r>
    </w:p>
    <w:p w:rsidR="004E6380" w:rsidRPr="00677157" w:rsidRDefault="004E6380" w:rsidP="00AF6A2E">
      <w:pPr>
        <w:jc w:val="both"/>
        <w:rPr>
          <w:rFonts w:ascii="Arial" w:hAnsi="Arial" w:cs="Arial"/>
          <w:sz w:val="22"/>
          <w:szCs w:val="22"/>
        </w:rPr>
      </w:pPr>
    </w:p>
    <w:p w:rsidR="00F354E7" w:rsidRDefault="00AF6A2E" w:rsidP="00F354E7">
      <w:pPr>
        <w:jc w:val="both"/>
        <w:rPr>
          <w:rFonts w:ascii="Arial" w:hAnsi="Arial" w:cs="Arial"/>
          <w:sz w:val="22"/>
          <w:szCs w:val="22"/>
        </w:rPr>
      </w:pPr>
      <w:r w:rsidRPr="00C47C80">
        <w:rPr>
          <w:rFonts w:ascii="Arial" w:hAnsi="Arial" w:cs="Arial"/>
          <w:sz w:val="22"/>
          <w:szCs w:val="22"/>
        </w:rPr>
        <w:t>„</w:t>
      </w:r>
      <w:r w:rsidR="00F354E7" w:rsidRPr="00F354E7">
        <w:rPr>
          <w:rFonts w:ascii="Arial" w:hAnsi="Arial" w:cs="Arial"/>
          <w:sz w:val="22"/>
          <w:szCs w:val="22"/>
          <w:lang w:val="de-AT"/>
        </w:rPr>
        <w:t>Aktuell ist zu beobachten, dass die Bevölkerung zunehmend bewusster und achtsamer ihre</w:t>
      </w:r>
      <w:r w:rsidR="00BF39D0">
        <w:rPr>
          <w:rFonts w:ascii="Arial" w:hAnsi="Arial" w:cs="Arial"/>
          <w:sz w:val="22"/>
          <w:szCs w:val="22"/>
          <w:lang w:val="de-AT"/>
        </w:rPr>
        <w:t>m Leitungswasser gegenübersteht</w:t>
      </w:r>
      <w:r w:rsidR="00F354E7" w:rsidRPr="00F354E7">
        <w:rPr>
          <w:rFonts w:ascii="Arial" w:hAnsi="Arial" w:cs="Arial"/>
          <w:sz w:val="22"/>
          <w:szCs w:val="22"/>
          <w:lang w:val="de-AT"/>
        </w:rPr>
        <w:t>. Alle Maßnahmen zum Schutz der Ressource Wasser, sowie die Aktivitäten der Verantwortlichen erhalten mehr Aufmerksamkeit. Der WLV Nördliches Burgenland präsentiert sich vor diesem Hintergrund seinen Kunden und Kundinnen als fähiger, ver</w:t>
      </w:r>
      <w:r w:rsidR="00F354E7">
        <w:rPr>
          <w:rFonts w:ascii="Arial" w:hAnsi="Arial" w:cs="Arial"/>
          <w:sz w:val="22"/>
          <w:szCs w:val="22"/>
          <w:lang w:val="de-AT"/>
        </w:rPr>
        <w:t xml:space="preserve">lässlicher und stabiler Partner. </w:t>
      </w:r>
      <w:r w:rsidR="000769D4">
        <w:rPr>
          <w:rFonts w:ascii="Arial" w:hAnsi="Arial" w:cs="Arial"/>
          <w:sz w:val="22"/>
          <w:szCs w:val="22"/>
        </w:rPr>
        <w:t>Die Kunden</w:t>
      </w:r>
      <w:r>
        <w:rPr>
          <w:rFonts w:ascii="Arial" w:hAnsi="Arial" w:cs="Arial"/>
          <w:sz w:val="22"/>
          <w:szCs w:val="22"/>
        </w:rPr>
        <w:t xml:space="preserve"> best</w:t>
      </w:r>
      <w:r w:rsidR="000769D4">
        <w:rPr>
          <w:rFonts w:ascii="Arial" w:hAnsi="Arial" w:cs="Arial"/>
          <w:sz w:val="22"/>
          <w:szCs w:val="22"/>
        </w:rPr>
        <w:t>ätigen</w:t>
      </w:r>
      <w:r w:rsidR="00A00A26">
        <w:rPr>
          <w:rFonts w:ascii="Arial" w:hAnsi="Arial" w:cs="Arial"/>
          <w:sz w:val="22"/>
          <w:szCs w:val="22"/>
        </w:rPr>
        <w:t xml:space="preserve"> den eingeschlagenen Weg. </w:t>
      </w:r>
      <w:r>
        <w:rPr>
          <w:rFonts w:ascii="Arial" w:hAnsi="Arial" w:cs="Arial"/>
          <w:sz w:val="22"/>
          <w:szCs w:val="22"/>
        </w:rPr>
        <w:t>Wir werden auch in Zukunft den Weg eines modernen Infrastrukturbetriebes gehen</w:t>
      </w:r>
      <w:r w:rsidR="00A00A26">
        <w:rPr>
          <w:rFonts w:ascii="Arial" w:hAnsi="Arial" w:cs="Arial"/>
          <w:sz w:val="22"/>
          <w:szCs w:val="22"/>
        </w:rPr>
        <w:t>. Großes Lob verdienen dabei unsere Mitarbeiter und Mitarbeiterinnen. Sie identifizieren sich mit der wichtigen und verantwortungsvollen Aufgabe</w:t>
      </w:r>
      <w:r w:rsidR="001E5889">
        <w:rPr>
          <w:rFonts w:ascii="Arial" w:hAnsi="Arial" w:cs="Arial"/>
          <w:sz w:val="22"/>
          <w:szCs w:val="22"/>
        </w:rPr>
        <w:t xml:space="preserve"> der Wasserversor</w:t>
      </w:r>
      <w:r w:rsidR="00CF42F5">
        <w:rPr>
          <w:rFonts w:ascii="Arial" w:hAnsi="Arial" w:cs="Arial"/>
          <w:sz w:val="22"/>
          <w:szCs w:val="22"/>
        </w:rPr>
        <w:t>g</w:t>
      </w:r>
      <w:r w:rsidR="001E5889">
        <w:rPr>
          <w:rFonts w:ascii="Arial" w:hAnsi="Arial" w:cs="Arial"/>
          <w:sz w:val="22"/>
          <w:szCs w:val="22"/>
        </w:rPr>
        <w:t xml:space="preserve">ung </w:t>
      </w:r>
      <w:r w:rsidR="00EC14F2">
        <w:rPr>
          <w:rFonts w:ascii="Arial" w:hAnsi="Arial" w:cs="Arial"/>
          <w:sz w:val="22"/>
          <w:szCs w:val="22"/>
        </w:rPr>
        <w:t xml:space="preserve">für die Bevölkerung </w:t>
      </w:r>
      <w:r w:rsidR="00A00A26">
        <w:rPr>
          <w:rFonts w:ascii="Arial" w:hAnsi="Arial" w:cs="Arial"/>
          <w:sz w:val="22"/>
          <w:szCs w:val="22"/>
        </w:rPr>
        <w:t xml:space="preserve">und vermitteln </w:t>
      </w:r>
      <w:r w:rsidR="00EC14F2">
        <w:rPr>
          <w:rFonts w:ascii="Arial" w:hAnsi="Arial" w:cs="Arial"/>
          <w:sz w:val="22"/>
          <w:szCs w:val="22"/>
        </w:rPr>
        <w:t xml:space="preserve">dabei </w:t>
      </w:r>
      <w:r w:rsidR="00A00A26">
        <w:rPr>
          <w:rFonts w:ascii="Arial" w:hAnsi="Arial" w:cs="Arial"/>
          <w:sz w:val="22"/>
          <w:szCs w:val="22"/>
        </w:rPr>
        <w:t>sympathisch ihre hohe Kompetenz.</w:t>
      </w:r>
      <w:r w:rsidR="00291CD6">
        <w:rPr>
          <w:rFonts w:ascii="Arial" w:hAnsi="Arial" w:cs="Arial"/>
          <w:sz w:val="22"/>
          <w:szCs w:val="22"/>
        </w:rPr>
        <w:t xml:space="preserve"> Das Lob von den Kunden ist das höchste Lob</w:t>
      </w:r>
      <w:r w:rsidR="00795369">
        <w:rPr>
          <w:rFonts w:ascii="Arial" w:hAnsi="Arial" w:cs="Arial"/>
          <w:sz w:val="22"/>
          <w:szCs w:val="22"/>
        </w:rPr>
        <w:t>, da</w:t>
      </w:r>
      <w:r w:rsidR="00291CD6">
        <w:rPr>
          <w:rFonts w:ascii="Arial" w:hAnsi="Arial" w:cs="Arial"/>
          <w:sz w:val="22"/>
          <w:szCs w:val="22"/>
        </w:rPr>
        <w:t>s</w:t>
      </w:r>
      <w:r w:rsidR="00795369">
        <w:rPr>
          <w:rFonts w:ascii="Arial" w:hAnsi="Arial" w:cs="Arial"/>
          <w:sz w:val="22"/>
          <w:szCs w:val="22"/>
        </w:rPr>
        <w:t xml:space="preserve"> ein Diens</w:t>
      </w:r>
      <w:r w:rsidR="00291CD6">
        <w:rPr>
          <w:rFonts w:ascii="Arial" w:hAnsi="Arial" w:cs="Arial"/>
          <w:sz w:val="22"/>
          <w:szCs w:val="22"/>
        </w:rPr>
        <w:t>tleistungsbetrieb wie der Wasserleitungsverband bekommen kann</w:t>
      </w:r>
      <w:r w:rsidRPr="00C47C80">
        <w:rPr>
          <w:rFonts w:ascii="Arial" w:hAnsi="Arial" w:cs="Arial"/>
          <w:sz w:val="22"/>
          <w:szCs w:val="22"/>
        </w:rPr>
        <w:t>“, so</w:t>
      </w:r>
      <w:r w:rsidR="00A00A26" w:rsidRPr="00A00A26">
        <w:rPr>
          <w:rFonts w:ascii="Arial" w:hAnsi="Arial" w:cs="Arial"/>
          <w:sz w:val="22"/>
          <w:szCs w:val="22"/>
        </w:rPr>
        <w:t xml:space="preserve"> der Lei</w:t>
      </w:r>
      <w:r w:rsidR="00A00A26">
        <w:rPr>
          <w:rFonts w:ascii="Arial" w:hAnsi="Arial" w:cs="Arial"/>
          <w:sz w:val="22"/>
          <w:szCs w:val="22"/>
        </w:rPr>
        <w:t xml:space="preserve">tende Bedienstete Mag. Klaus </w:t>
      </w:r>
      <w:r w:rsidR="00A00A26" w:rsidRPr="00A00A26">
        <w:rPr>
          <w:rFonts w:ascii="Arial" w:hAnsi="Arial" w:cs="Arial"/>
          <w:sz w:val="22"/>
          <w:szCs w:val="22"/>
        </w:rPr>
        <w:t xml:space="preserve">Sauer. </w:t>
      </w:r>
    </w:p>
    <w:p w:rsidR="00CB06D0" w:rsidRDefault="00CB06D0" w:rsidP="00F354E7">
      <w:pPr>
        <w:jc w:val="both"/>
        <w:rPr>
          <w:rFonts w:ascii="Arial" w:hAnsi="Arial" w:cs="Arial"/>
          <w:sz w:val="24"/>
          <w:szCs w:val="22"/>
        </w:rPr>
      </w:pPr>
    </w:p>
    <w:p w:rsidR="00CB06D0" w:rsidRPr="00CB06D0" w:rsidRDefault="00CB06D0" w:rsidP="00F354E7">
      <w:pPr>
        <w:jc w:val="both"/>
        <w:rPr>
          <w:rFonts w:ascii="Arial" w:hAnsi="Arial" w:cs="Arial"/>
          <w:sz w:val="24"/>
          <w:szCs w:val="22"/>
        </w:rPr>
      </w:pPr>
    </w:p>
    <w:p w:rsidR="00F354E7" w:rsidRPr="00E3480B" w:rsidRDefault="00CB06D0" w:rsidP="00F354E7">
      <w:pPr>
        <w:jc w:val="center"/>
        <w:outlineLvl w:val="0"/>
        <w:rPr>
          <w:rFonts w:ascii="Arial" w:hAnsi="Arial" w:cs="Arial"/>
          <w:sz w:val="24"/>
          <w:szCs w:val="24"/>
        </w:rPr>
      </w:pPr>
      <w:r w:rsidRPr="00455326">
        <w:rPr>
          <w:noProof/>
          <w:color w:val="0000FF"/>
          <w:lang w:val="de-AT" w:eastAsia="de-AT"/>
        </w:rPr>
        <w:drawing>
          <wp:anchor distT="0" distB="0" distL="114300" distR="114300" simplePos="0" relativeHeight="251659264" behindDoc="1" locked="0" layoutInCell="1" allowOverlap="1">
            <wp:simplePos x="0" y="0"/>
            <wp:positionH relativeFrom="column">
              <wp:posOffset>2428875</wp:posOffset>
            </wp:positionH>
            <wp:positionV relativeFrom="paragraph">
              <wp:posOffset>115570</wp:posOffset>
            </wp:positionV>
            <wp:extent cx="1304925" cy="912466"/>
            <wp:effectExtent l="0" t="0" r="0" b="2540"/>
            <wp:wrapNone/>
            <wp:docPr id="4" name="Grafik 4" descr="zapfl-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pfl-Unterschrif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912466"/>
                    </a:xfrm>
                    <a:prstGeom prst="rect">
                      <a:avLst/>
                    </a:prstGeom>
                    <a:noFill/>
                    <a:ln>
                      <a:noFill/>
                    </a:ln>
                  </pic:spPr>
                </pic:pic>
              </a:graphicData>
            </a:graphic>
            <wp14:sizeRelH relativeFrom="page">
              <wp14:pctWidth>0</wp14:pctWidth>
            </wp14:sizeRelH>
            <wp14:sizeRelV relativeFrom="page">
              <wp14:pctHeight>0</wp14:pctHeight>
            </wp14:sizeRelV>
          </wp:anchor>
        </w:drawing>
      </w:r>
      <w:r w:rsidR="008B6B6D" w:rsidRPr="00E3480B">
        <w:rPr>
          <w:rFonts w:ascii="Arial" w:hAnsi="Arial" w:cs="Arial"/>
          <w:sz w:val="24"/>
          <w:szCs w:val="24"/>
        </w:rPr>
        <w:t>Eisenstadt, a</w:t>
      </w:r>
      <w:r w:rsidR="00E3480B">
        <w:rPr>
          <w:rFonts w:ascii="Arial" w:hAnsi="Arial" w:cs="Arial"/>
          <w:sz w:val="24"/>
          <w:szCs w:val="24"/>
        </w:rPr>
        <w:t xml:space="preserve">m </w:t>
      </w:r>
      <w:r>
        <w:rPr>
          <w:rFonts w:ascii="Arial" w:hAnsi="Arial" w:cs="Arial"/>
          <w:sz w:val="24"/>
          <w:szCs w:val="24"/>
        </w:rPr>
        <w:t>4. Februar</w:t>
      </w:r>
      <w:r w:rsidR="008B6B6D" w:rsidRPr="00E3480B">
        <w:rPr>
          <w:rFonts w:ascii="Arial" w:hAnsi="Arial" w:cs="Arial"/>
          <w:sz w:val="24"/>
          <w:szCs w:val="24"/>
        </w:rPr>
        <w:t xml:space="preserve"> 2020</w:t>
      </w:r>
    </w:p>
    <w:p w:rsidR="00A53E73" w:rsidRDefault="00A53E73">
      <w:pPr>
        <w:rPr>
          <w:rFonts w:ascii="Arial" w:hAnsi="Arial" w:cs="Arial"/>
          <w:sz w:val="24"/>
          <w:szCs w:val="24"/>
        </w:rPr>
      </w:pPr>
    </w:p>
    <w:p w:rsidR="00CB06D0" w:rsidRDefault="00CB06D0">
      <w:pPr>
        <w:rPr>
          <w:rFonts w:ascii="Arial" w:hAnsi="Arial" w:cs="Arial"/>
          <w:sz w:val="24"/>
          <w:szCs w:val="24"/>
        </w:rPr>
      </w:pPr>
      <w:r>
        <w:rPr>
          <w:rFonts w:ascii="Arial" w:hAnsi="Arial" w:cs="Arial"/>
          <w:noProof/>
          <w:sz w:val="24"/>
          <w:szCs w:val="24"/>
          <w:lang w:val="de-AT" w:eastAsia="de-AT"/>
        </w:rPr>
        <w:drawing>
          <wp:anchor distT="0" distB="0" distL="114300" distR="114300" simplePos="0" relativeHeight="251658240" behindDoc="0" locked="0" layoutInCell="1" allowOverlap="1">
            <wp:simplePos x="0" y="0"/>
            <wp:positionH relativeFrom="column">
              <wp:posOffset>4514850</wp:posOffset>
            </wp:positionH>
            <wp:positionV relativeFrom="paragraph">
              <wp:posOffset>92075</wp:posOffset>
            </wp:positionV>
            <wp:extent cx="1885950" cy="1141095"/>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sser - Das Gold der Zukunft.tif"/>
                    <pic:cNvPicPr/>
                  </pic:nvPicPr>
                  <pic:blipFill>
                    <a:blip r:embed="rId7">
                      <a:extLst>
                        <a:ext uri="{28A0092B-C50C-407E-A947-70E740481C1C}">
                          <a14:useLocalDpi xmlns:a14="http://schemas.microsoft.com/office/drawing/2010/main" val="0"/>
                        </a:ext>
                      </a:extLst>
                    </a:blip>
                    <a:stretch>
                      <a:fillRect/>
                    </a:stretch>
                  </pic:blipFill>
                  <pic:spPr>
                    <a:xfrm>
                      <a:off x="0" y="0"/>
                      <a:ext cx="1885950" cy="1141095"/>
                    </a:xfrm>
                    <a:prstGeom prst="rect">
                      <a:avLst/>
                    </a:prstGeom>
                  </pic:spPr>
                </pic:pic>
              </a:graphicData>
            </a:graphic>
            <wp14:sizeRelH relativeFrom="margin">
              <wp14:pctWidth>0</wp14:pctWidth>
            </wp14:sizeRelH>
            <wp14:sizeRelV relativeFrom="margin">
              <wp14:pctHeight>0</wp14:pctHeight>
            </wp14:sizeRelV>
          </wp:anchor>
        </w:drawing>
      </w:r>
    </w:p>
    <w:p w:rsidR="00CB06D0" w:rsidRDefault="00CB06D0">
      <w:pPr>
        <w:rPr>
          <w:rFonts w:ascii="Arial" w:hAnsi="Arial" w:cs="Arial"/>
          <w:sz w:val="24"/>
          <w:szCs w:val="24"/>
        </w:rPr>
      </w:pPr>
    </w:p>
    <w:p w:rsidR="00CB06D0" w:rsidRDefault="00CB06D0">
      <w:pPr>
        <w:rPr>
          <w:rFonts w:ascii="Arial" w:hAnsi="Arial" w:cs="Arial"/>
          <w:sz w:val="24"/>
          <w:szCs w:val="24"/>
        </w:rPr>
      </w:pPr>
    </w:p>
    <w:p w:rsidR="00CB06D0" w:rsidRPr="00A53E73" w:rsidRDefault="00CB06D0">
      <w:pPr>
        <w:rPr>
          <w:rFonts w:ascii="Arial" w:hAnsi="Arial" w:cs="Arial"/>
          <w:sz w:val="24"/>
          <w:szCs w:val="24"/>
        </w:rPr>
      </w:pPr>
    </w:p>
    <w:p w:rsidR="00E3480B" w:rsidRDefault="00E3480B" w:rsidP="00A53E73">
      <w:pPr>
        <w:jc w:val="center"/>
        <w:rPr>
          <w:rFonts w:ascii="Arial" w:hAnsi="Arial" w:cs="Arial"/>
          <w:sz w:val="24"/>
          <w:szCs w:val="24"/>
        </w:rPr>
      </w:pPr>
      <w:r>
        <w:rPr>
          <w:rFonts w:ascii="Arial" w:hAnsi="Arial" w:cs="Arial"/>
          <w:sz w:val="24"/>
          <w:szCs w:val="24"/>
        </w:rPr>
        <w:t>Obmann</w:t>
      </w:r>
    </w:p>
    <w:p w:rsidR="00A53E73" w:rsidRPr="00A53E73" w:rsidRDefault="00A53E73" w:rsidP="00A53E73">
      <w:pPr>
        <w:jc w:val="center"/>
        <w:rPr>
          <w:rFonts w:ascii="Arial" w:hAnsi="Arial" w:cs="Arial"/>
          <w:sz w:val="24"/>
          <w:szCs w:val="24"/>
        </w:rPr>
      </w:pPr>
      <w:proofErr w:type="spellStart"/>
      <w:r>
        <w:rPr>
          <w:rFonts w:ascii="Arial" w:hAnsi="Arial" w:cs="Arial"/>
          <w:sz w:val="24"/>
          <w:szCs w:val="24"/>
        </w:rPr>
        <w:t>Bgm</w:t>
      </w:r>
      <w:proofErr w:type="spellEnd"/>
      <w:r>
        <w:rPr>
          <w:rFonts w:ascii="Arial" w:hAnsi="Arial" w:cs="Arial"/>
          <w:sz w:val="24"/>
          <w:szCs w:val="24"/>
        </w:rPr>
        <w:t>. Ing. G</w:t>
      </w:r>
      <w:r w:rsidRPr="00A53E73">
        <w:rPr>
          <w:rFonts w:ascii="Arial" w:hAnsi="Arial" w:cs="Arial"/>
          <w:sz w:val="24"/>
          <w:szCs w:val="24"/>
        </w:rPr>
        <w:t xml:space="preserve">erhard </w:t>
      </w:r>
      <w:proofErr w:type="spellStart"/>
      <w:r w:rsidRPr="00A53E73">
        <w:rPr>
          <w:rFonts w:ascii="Arial" w:hAnsi="Arial" w:cs="Arial"/>
          <w:sz w:val="24"/>
          <w:szCs w:val="24"/>
        </w:rPr>
        <w:t>Zapfl</w:t>
      </w:r>
      <w:proofErr w:type="spellEnd"/>
    </w:p>
    <w:sectPr w:rsidR="00A53E73" w:rsidRPr="00A53E73" w:rsidSect="00003470">
      <w:pgSz w:w="11906" w:h="16838"/>
      <w:pgMar w:top="1078" w:right="1106" w:bottom="1258"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D6EE6"/>
    <w:multiLevelType w:val="hybridMultilevel"/>
    <w:tmpl w:val="7A58EBE8"/>
    <w:lvl w:ilvl="0" w:tplc="D4565FEE">
      <w:start w:val="1"/>
      <w:numFmt w:val="bullet"/>
      <w:lvlText w:val=""/>
      <w:lvlJc w:val="left"/>
      <w:pPr>
        <w:tabs>
          <w:tab w:val="num" w:pos="720"/>
        </w:tabs>
        <w:ind w:left="720" w:hanging="360"/>
      </w:pPr>
      <w:rPr>
        <w:rFonts w:ascii="Wingdings 2" w:hAnsi="Wingdings 2" w:hint="default"/>
      </w:rPr>
    </w:lvl>
    <w:lvl w:ilvl="1" w:tplc="B2482B70" w:tentative="1">
      <w:start w:val="1"/>
      <w:numFmt w:val="bullet"/>
      <w:lvlText w:val=""/>
      <w:lvlJc w:val="left"/>
      <w:pPr>
        <w:tabs>
          <w:tab w:val="num" w:pos="1440"/>
        </w:tabs>
        <w:ind w:left="1440" w:hanging="360"/>
      </w:pPr>
      <w:rPr>
        <w:rFonts w:ascii="Wingdings 2" w:hAnsi="Wingdings 2" w:hint="default"/>
      </w:rPr>
    </w:lvl>
    <w:lvl w:ilvl="2" w:tplc="D3B8D4FA" w:tentative="1">
      <w:start w:val="1"/>
      <w:numFmt w:val="bullet"/>
      <w:lvlText w:val=""/>
      <w:lvlJc w:val="left"/>
      <w:pPr>
        <w:tabs>
          <w:tab w:val="num" w:pos="2160"/>
        </w:tabs>
        <w:ind w:left="2160" w:hanging="360"/>
      </w:pPr>
      <w:rPr>
        <w:rFonts w:ascii="Wingdings 2" w:hAnsi="Wingdings 2" w:hint="default"/>
      </w:rPr>
    </w:lvl>
    <w:lvl w:ilvl="3" w:tplc="30FCC2AC" w:tentative="1">
      <w:start w:val="1"/>
      <w:numFmt w:val="bullet"/>
      <w:lvlText w:val=""/>
      <w:lvlJc w:val="left"/>
      <w:pPr>
        <w:tabs>
          <w:tab w:val="num" w:pos="2880"/>
        </w:tabs>
        <w:ind w:left="2880" w:hanging="360"/>
      </w:pPr>
      <w:rPr>
        <w:rFonts w:ascii="Wingdings 2" w:hAnsi="Wingdings 2" w:hint="default"/>
      </w:rPr>
    </w:lvl>
    <w:lvl w:ilvl="4" w:tplc="FA869D84" w:tentative="1">
      <w:start w:val="1"/>
      <w:numFmt w:val="bullet"/>
      <w:lvlText w:val=""/>
      <w:lvlJc w:val="left"/>
      <w:pPr>
        <w:tabs>
          <w:tab w:val="num" w:pos="3600"/>
        </w:tabs>
        <w:ind w:left="3600" w:hanging="360"/>
      </w:pPr>
      <w:rPr>
        <w:rFonts w:ascii="Wingdings 2" w:hAnsi="Wingdings 2" w:hint="default"/>
      </w:rPr>
    </w:lvl>
    <w:lvl w:ilvl="5" w:tplc="78D274A8" w:tentative="1">
      <w:start w:val="1"/>
      <w:numFmt w:val="bullet"/>
      <w:lvlText w:val=""/>
      <w:lvlJc w:val="left"/>
      <w:pPr>
        <w:tabs>
          <w:tab w:val="num" w:pos="4320"/>
        </w:tabs>
        <w:ind w:left="4320" w:hanging="360"/>
      </w:pPr>
      <w:rPr>
        <w:rFonts w:ascii="Wingdings 2" w:hAnsi="Wingdings 2" w:hint="default"/>
      </w:rPr>
    </w:lvl>
    <w:lvl w:ilvl="6" w:tplc="B75485B4" w:tentative="1">
      <w:start w:val="1"/>
      <w:numFmt w:val="bullet"/>
      <w:lvlText w:val=""/>
      <w:lvlJc w:val="left"/>
      <w:pPr>
        <w:tabs>
          <w:tab w:val="num" w:pos="5040"/>
        </w:tabs>
        <w:ind w:left="5040" w:hanging="360"/>
      </w:pPr>
      <w:rPr>
        <w:rFonts w:ascii="Wingdings 2" w:hAnsi="Wingdings 2" w:hint="default"/>
      </w:rPr>
    </w:lvl>
    <w:lvl w:ilvl="7" w:tplc="E44CCE34" w:tentative="1">
      <w:start w:val="1"/>
      <w:numFmt w:val="bullet"/>
      <w:lvlText w:val=""/>
      <w:lvlJc w:val="left"/>
      <w:pPr>
        <w:tabs>
          <w:tab w:val="num" w:pos="5760"/>
        </w:tabs>
        <w:ind w:left="5760" w:hanging="360"/>
      </w:pPr>
      <w:rPr>
        <w:rFonts w:ascii="Wingdings 2" w:hAnsi="Wingdings 2" w:hint="default"/>
      </w:rPr>
    </w:lvl>
    <w:lvl w:ilvl="8" w:tplc="3EB63318"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2E"/>
    <w:rsid w:val="00031145"/>
    <w:rsid w:val="000769D4"/>
    <w:rsid w:val="00087D17"/>
    <w:rsid w:val="00096E1C"/>
    <w:rsid w:val="000A1E4C"/>
    <w:rsid w:val="000C0E09"/>
    <w:rsid w:val="000C2FC9"/>
    <w:rsid w:val="000C7455"/>
    <w:rsid w:val="000D2B9A"/>
    <w:rsid w:val="000F58EE"/>
    <w:rsid w:val="00110213"/>
    <w:rsid w:val="001475C9"/>
    <w:rsid w:val="00151799"/>
    <w:rsid w:val="00154444"/>
    <w:rsid w:val="001B1C0B"/>
    <w:rsid w:val="001E5889"/>
    <w:rsid w:val="0021629F"/>
    <w:rsid w:val="0023531A"/>
    <w:rsid w:val="0026435C"/>
    <w:rsid w:val="00290911"/>
    <w:rsid w:val="00291CD6"/>
    <w:rsid w:val="002928C7"/>
    <w:rsid w:val="002A0317"/>
    <w:rsid w:val="002B6B6C"/>
    <w:rsid w:val="00367689"/>
    <w:rsid w:val="00375931"/>
    <w:rsid w:val="00387417"/>
    <w:rsid w:val="003B490E"/>
    <w:rsid w:val="003D2DD5"/>
    <w:rsid w:val="00427272"/>
    <w:rsid w:val="004455F4"/>
    <w:rsid w:val="00457A6C"/>
    <w:rsid w:val="004A21F7"/>
    <w:rsid w:val="004E6380"/>
    <w:rsid w:val="004F03C2"/>
    <w:rsid w:val="004F4E1E"/>
    <w:rsid w:val="00507EED"/>
    <w:rsid w:val="0051599C"/>
    <w:rsid w:val="00515B5D"/>
    <w:rsid w:val="00527506"/>
    <w:rsid w:val="00537B3D"/>
    <w:rsid w:val="0054437E"/>
    <w:rsid w:val="00576550"/>
    <w:rsid w:val="00595074"/>
    <w:rsid w:val="00595DB7"/>
    <w:rsid w:val="005D13A1"/>
    <w:rsid w:val="00615BC5"/>
    <w:rsid w:val="0061657B"/>
    <w:rsid w:val="006227A3"/>
    <w:rsid w:val="00635A9F"/>
    <w:rsid w:val="006675D9"/>
    <w:rsid w:val="006727E0"/>
    <w:rsid w:val="00677157"/>
    <w:rsid w:val="006D394F"/>
    <w:rsid w:val="006E40B7"/>
    <w:rsid w:val="006F5720"/>
    <w:rsid w:val="00762DBE"/>
    <w:rsid w:val="007801C7"/>
    <w:rsid w:val="00795369"/>
    <w:rsid w:val="007B542E"/>
    <w:rsid w:val="007D0C1A"/>
    <w:rsid w:val="007D274B"/>
    <w:rsid w:val="007F0677"/>
    <w:rsid w:val="0083770C"/>
    <w:rsid w:val="00842747"/>
    <w:rsid w:val="00874319"/>
    <w:rsid w:val="00877CFD"/>
    <w:rsid w:val="008A553E"/>
    <w:rsid w:val="008B6B6D"/>
    <w:rsid w:val="008C0049"/>
    <w:rsid w:val="008E3A56"/>
    <w:rsid w:val="009133F2"/>
    <w:rsid w:val="009533B7"/>
    <w:rsid w:val="009C1B8F"/>
    <w:rsid w:val="00A00A26"/>
    <w:rsid w:val="00A41D32"/>
    <w:rsid w:val="00A425EB"/>
    <w:rsid w:val="00A53E73"/>
    <w:rsid w:val="00A74C10"/>
    <w:rsid w:val="00A93194"/>
    <w:rsid w:val="00AC6041"/>
    <w:rsid w:val="00AF6A2E"/>
    <w:rsid w:val="00B05562"/>
    <w:rsid w:val="00B3049E"/>
    <w:rsid w:val="00B448AB"/>
    <w:rsid w:val="00B47065"/>
    <w:rsid w:val="00B94EA6"/>
    <w:rsid w:val="00BA6324"/>
    <w:rsid w:val="00BA6CA1"/>
    <w:rsid w:val="00BF39D0"/>
    <w:rsid w:val="00C028A8"/>
    <w:rsid w:val="00C94CD4"/>
    <w:rsid w:val="00CB06D0"/>
    <w:rsid w:val="00CF42F5"/>
    <w:rsid w:val="00D17330"/>
    <w:rsid w:val="00D50E28"/>
    <w:rsid w:val="00D51BDC"/>
    <w:rsid w:val="00D71BB3"/>
    <w:rsid w:val="00DA6725"/>
    <w:rsid w:val="00DE6F5C"/>
    <w:rsid w:val="00E3480B"/>
    <w:rsid w:val="00E8246F"/>
    <w:rsid w:val="00EA1EC4"/>
    <w:rsid w:val="00EC14F2"/>
    <w:rsid w:val="00EC6DB3"/>
    <w:rsid w:val="00EF4270"/>
    <w:rsid w:val="00F354E7"/>
    <w:rsid w:val="00F67FE4"/>
    <w:rsid w:val="00FD5656"/>
    <w:rsid w:val="00FF7F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CB64"/>
  <w15:docId w15:val="{782482C0-ED3A-4606-B3DF-59A7E8AA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6A2E"/>
    <w:pPr>
      <w:spacing w:after="0" w:line="240" w:lineRule="auto"/>
    </w:pPr>
    <w:rPr>
      <w:rFonts w:ascii="Times New Roman" w:eastAsia="Times New Roman" w:hAnsi="Times New Roman" w:cs="Times New Roman"/>
      <w:sz w:val="20"/>
      <w:szCs w:val="20"/>
      <w:lang w:val="de-DE" w:eastAsia="de-DE"/>
    </w:rPr>
  </w:style>
  <w:style w:type="paragraph" w:styleId="berschrift1">
    <w:name w:val="heading 1"/>
    <w:basedOn w:val="Standard"/>
    <w:next w:val="Standard"/>
    <w:link w:val="berschrift1Zchn"/>
    <w:qFormat/>
    <w:rsid w:val="00AF6A2E"/>
    <w:pPr>
      <w:keepNext/>
      <w:jc w:val="center"/>
      <w:outlineLvl w:val="0"/>
    </w:pPr>
    <w:rPr>
      <w:b/>
      <w:sz w:val="36"/>
    </w:rPr>
  </w:style>
  <w:style w:type="paragraph" w:styleId="berschrift2">
    <w:name w:val="heading 2"/>
    <w:basedOn w:val="Standard"/>
    <w:next w:val="Standard"/>
    <w:link w:val="berschrift2Zchn"/>
    <w:qFormat/>
    <w:rsid w:val="00AF6A2E"/>
    <w:pPr>
      <w:keepNext/>
      <w:jc w:val="center"/>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F6A2E"/>
    <w:rPr>
      <w:rFonts w:ascii="Times New Roman" w:eastAsia="Times New Roman" w:hAnsi="Times New Roman" w:cs="Times New Roman"/>
      <w:b/>
      <w:sz w:val="36"/>
      <w:szCs w:val="20"/>
      <w:lang w:val="de-DE" w:eastAsia="de-DE"/>
    </w:rPr>
  </w:style>
  <w:style w:type="character" w:customStyle="1" w:styleId="berschrift2Zchn">
    <w:name w:val="Überschrift 2 Zchn"/>
    <w:basedOn w:val="Absatz-Standardschriftart"/>
    <w:link w:val="berschrift2"/>
    <w:rsid w:val="00AF6A2E"/>
    <w:rPr>
      <w:rFonts w:ascii="Times New Roman" w:eastAsia="Times New Roman" w:hAnsi="Times New Roman" w:cs="Times New Roman"/>
      <w:sz w:val="24"/>
      <w:szCs w:val="20"/>
      <w:lang w:val="de-DE" w:eastAsia="de-DE"/>
    </w:rPr>
  </w:style>
  <w:style w:type="character" w:styleId="Hyperlink">
    <w:name w:val="Hyperlink"/>
    <w:basedOn w:val="Absatz-Standardschriftart"/>
    <w:rsid w:val="00AF6A2E"/>
    <w:rPr>
      <w:color w:val="0000FF"/>
      <w:u w:val="single"/>
    </w:rPr>
  </w:style>
  <w:style w:type="paragraph" w:styleId="Textkrper2">
    <w:name w:val="Body Text 2"/>
    <w:basedOn w:val="Standard"/>
    <w:link w:val="Textkrper2Zchn"/>
    <w:rsid w:val="00AF6A2E"/>
    <w:pPr>
      <w:jc w:val="both"/>
    </w:pPr>
    <w:rPr>
      <w:sz w:val="24"/>
    </w:rPr>
  </w:style>
  <w:style w:type="character" w:customStyle="1" w:styleId="Textkrper2Zchn">
    <w:name w:val="Textkörper 2 Zchn"/>
    <w:basedOn w:val="Absatz-Standardschriftart"/>
    <w:link w:val="Textkrper2"/>
    <w:rsid w:val="00AF6A2E"/>
    <w:rPr>
      <w:rFonts w:ascii="Times New Roman" w:eastAsia="Times New Roman" w:hAnsi="Times New Roman" w:cs="Times New Roman"/>
      <w:sz w:val="24"/>
      <w:szCs w:val="20"/>
      <w:lang w:val="de-DE" w:eastAsia="de-DE"/>
    </w:rPr>
  </w:style>
  <w:style w:type="paragraph" w:styleId="Textkrper3">
    <w:name w:val="Body Text 3"/>
    <w:basedOn w:val="Standard"/>
    <w:link w:val="Textkrper3Zchn"/>
    <w:rsid w:val="00AF6A2E"/>
    <w:pPr>
      <w:jc w:val="both"/>
    </w:pPr>
    <w:rPr>
      <w:b/>
      <w:sz w:val="28"/>
    </w:rPr>
  </w:style>
  <w:style w:type="character" w:customStyle="1" w:styleId="Textkrper3Zchn">
    <w:name w:val="Textkörper 3 Zchn"/>
    <w:basedOn w:val="Absatz-Standardschriftart"/>
    <w:link w:val="Textkrper3"/>
    <w:rsid w:val="00AF6A2E"/>
    <w:rPr>
      <w:rFonts w:ascii="Times New Roman" w:eastAsia="Times New Roman" w:hAnsi="Times New Roman" w:cs="Times New Roman"/>
      <w:b/>
      <w:sz w:val="28"/>
      <w:szCs w:val="20"/>
      <w:lang w:val="de-DE" w:eastAsia="de-DE"/>
    </w:rPr>
  </w:style>
  <w:style w:type="paragraph" w:styleId="Sprechblasentext">
    <w:name w:val="Balloon Text"/>
    <w:basedOn w:val="Standard"/>
    <w:link w:val="SprechblasentextZchn"/>
    <w:uiPriority w:val="99"/>
    <w:semiHidden/>
    <w:unhideWhenUsed/>
    <w:rsid w:val="00AF6A2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6A2E"/>
    <w:rPr>
      <w:rFonts w:ascii="Tahoma" w:eastAsia="Times New Roman" w:hAnsi="Tahoma" w:cs="Tahoma"/>
      <w:sz w:val="16"/>
      <w:szCs w:val="16"/>
      <w:lang w:val="de-DE" w:eastAsia="de-DE"/>
    </w:rPr>
  </w:style>
  <w:style w:type="paragraph" w:styleId="StandardWeb">
    <w:name w:val="Normal (Web)"/>
    <w:basedOn w:val="Standard"/>
    <w:uiPriority w:val="99"/>
    <w:semiHidden/>
    <w:unhideWhenUsed/>
    <w:rsid w:val="00F354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2896">
      <w:bodyDiv w:val="1"/>
      <w:marLeft w:val="0"/>
      <w:marRight w:val="0"/>
      <w:marTop w:val="0"/>
      <w:marBottom w:val="0"/>
      <w:divBdr>
        <w:top w:val="none" w:sz="0" w:space="0" w:color="auto"/>
        <w:left w:val="none" w:sz="0" w:space="0" w:color="auto"/>
        <w:bottom w:val="none" w:sz="0" w:space="0" w:color="auto"/>
        <w:right w:val="none" w:sz="0" w:space="0" w:color="auto"/>
      </w:divBdr>
    </w:div>
    <w:div w:id="1069310357">
      <w:bodyDiv w:val="1"/>
      <w:marLeft w:val="0"/>
      <w:marRight w:val="0"/>
      <w:marTop w:val="0"/>
      <w:marBottom w:val="0"/>
      <w:divBdr>
        <w:top w:val="none" w:sz="0" w:space="0" w:color="auto"/>
        <w:left w:val="none" w:sz="0" w:space="0" w:color="auto"/>
        <w:bottom w:val="none" w:sz="0" w:space="0" w:color="auto"/>
        <w:right w:val="none" w:sz="0" w:space="0" w:color="auto"/>
      </w:divBdr>
      <w:divsChild>
        <w:div w:id="108085185">
          <w:marLeft w:val="288"/>
          <w:marRight w:val="0"/>
          <w:marTop w:val="240"/>
          <w:marBottom w:val="0"/>
          <w:divBdr>
            <w:top w:val="none" w:sz="0" w:space="0" w:color="auto"/>
            <w:left w:val="none" w:sz="0" w:space="0" w:color="auto"/>
            <w:bottom w:val="none" w:sz="0" w:space="0" w:color="auto"/>
            <w:right w:val="none" w:sz="0" w:space="0" w:color="auto"/>
          </w:divBdr>
        </w:div>
        <w:div w:id="1985117365">
          <w:marLeft w:val="288"/>
          <w:marRight w:val="0"/>
          <w:marTop w:val="240"/>
          <w:marBottom w:val="0"/>
          <w:divBdr>
            <w:top w:val="none" w:sz="0" w:space="0" w:color="auto"/>
            <w:left w:val="none" w:sz="0" w:space="0" w:color="auto"/>
            <w:bottom w:val="none" w:sz="0" w:space="0" w:color="auto"/>
            <w:right w:val="none" w:sz="0" w:space="0" w:color="auto"/>
          </w:divBdr>
        </w:div>
        <w:div w:id="849567308">
          <w:marLeft w:val="288"/>
          <w:marRight w:val="0"/>
          <w:marTop w:val="240"/>
          <w:marBottom w:val="0"/>
          <w:divBdr>
            <w:top w:val="none" w:sz="0" w:space="0" w:color="auto"/>
            <w:left w:val="none" w:sz="0" w:space="0" w:color="auto"/>
            <w:bottom w:val="none" w:sz="0" w:space="0" w:color="auto"/>
            <w:right w:val="none" w:sz="0" w:space="0" w:color="auto"/>
          </w:divBdr>
        </w:div>
        <w:div w:id="910584434">
          <w:marLeft w:val="288"/>
          <w:marRight w:val="0"/>
          <w:marTop w:val="240"/>
          <w:marBottom w:val="0"/>
          <w:divBdr>
            <w:top w:val="none" w:sz="0" w:space="0" w:color="auto"/>
            <w:left w:val="none" w:sz="0" w:space="0" w:color="auto"/>
            <w:bottom w:val="none" w:sz="0" w:space="0" w:color="auto"/>
            <w:right w:val="none" w:sz="0" w:space="0" w:color="auto"/>
          </w:divBdr>
        </w:div>
      </w:divsChild>
    </w:div>
    <w:div w:id="14167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5285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Nikolaus Sauer</dc:creator>
  <cp:lastModifiedBy>Helga Lehner</cp:lastModifiedBy>
  <cp:revision>6</cp:revision>
  <cp:lastPrinted>2019-11-27T15:52:00Z</cp:lastPrinted>
  <dcterms:created xsi:type="dcterms:W3CDTF">2020-01-27T14:44:00Z</dcterms:created>
  <dcterms:modified xsi:type="dcterms:W3CDTF">2020-02-03T09:29:00Z</dcterms:modified>
</cp:coreProperties>
</file>