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A2E" w:rsidRDefault="00AF6A2E" w:rsidP="00AF6A2E">
      <w:pPr>
        <w:jc w:val="center"/>
      </w:pPr>
      <w:r>
        <w:rPr>
          <w:noProof/>
          <w:lang w:val="de-AT" w:eastAsia="de-AT"/>
        </w:rPr>
        <w:drawing>
          <wp:inline distT="0" distB="0" distL="0" distR="0">
            <wp:extent cx="2914650" cy="1485900"/>
            <wp:effectExtent l="0" t="0" r="0" b="0"/>
            <wp:docPr id="1" name="Grafik 1" descr="WL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V-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14650" cy="1485900"/>
                    </a:xfrm>
                    <a:prstGeom prst="rect">
                      <a:avLst/>
                    </a:prstGeom>
                    <a:noFill/>
                    <a:ln>
                      <a:noFill/>
                    </a:ln>
                  </pic:spPr>
                </pic:pic>
              </a:graphicData>
            </a:graphic>
          </wp:inline>
        </w:drawing>
      </w:r>
    </w:p>
    <w:p w:rsidR="00AF6A2E" w:rsidRDefault="00AF6A2E" w:rsidP="00AF6A2E">
      <w:pPr>
        <w:ind w:right="-568"/>
      </w:pPr>
    </w:p>
    <w:p w:rsidR="00AF6A2E" w:rsidRDefault="00AF6A2E" w:rsidP="00AF6A2E">
      <w:pPr>
        <w:ind w:right="-568"/>
      </w:pPr>
    </w:p>
    <w:p w:rsidR="00AF6A2E" w:rsidRPr="000A1E4C" w:rsidRDefault="00AF6A2E" w:rsidP="000A1E4C">
      <w:pPr>
        <w:pBdr>
          <w:top w:val="single" w:sz="6" w:space="0" w:color="auto"/>
          <w:left w:val="single" w:sz="6" w:space="1" w:color="auto"/>
          <w:bottom w:val="single" w:sz="6" w:space="1" w:color="auto"/>
          <w:right w:val="single" w:sz="6" w:space="1" w:color="auto"/>
        </w:pBdr>
        <w:jc w:val="center"/>
        <w:rPr>
          <w:rFonts w:ascii="Britannic Bold" w:hAnsi="Britannic Bold"/>
          <w:b/>
          <w:sz w:val="36"/>
          <w:szCs w:val="36"/>
        </w:rPr>
      </w:pPr>
      <w:r w:rsidRPr="000A1E4C">
        <w:rPr>
          <w:rFonts w:ascii="Britannic Bold" w:hAnsi="Britannic Bold"/>
          <w:b/>
          <w:sz w:val="36"/>
          <w:szCs w:val="36"/>
        </w:rPr>
        <w:t>PRESSEINFORMATION</w:t>
      </w:r>
    </w:p>
    <w:p w:rsidR="000F15F6" w:rsidRDefault="000F15F6" w:rsidP="000F15F6">
      <w:pPr>
        <w:pStyle w:val="berschrift1"/>
        <w:rPr>
          <w:rFonts w:ascii="Arial" w:hAnsi="Arial" w:cs="Arial"/>
          <w:sz w:val="40"/>
          <w:szCs w:val="40"/>
        </w:rPr>
      </w:pPr>
    </w:p>
    <w:p w:rsidR="00AF6A2E" w:rsidRPr="000F15F6" w:rsidRDefault="00B35999" w:rsidP="000F15F6">
      <w:pPr>
        <w:pStyle w:val="berschrift1"/>
        <w:rPr>
          <w:rFonts w:ascii="Arial" w:hAnsi="Arial" w:cs="Arial"/>
          <w:sz w:val="40"/>
          <w:szCs w:val="40"/>
        </w:rPr>
      </w:pPr>
      <w:r>
        <w:rPr>
          <w:rFonts w:ascii="Arial" w:hAnsi="Arial" w:cs="Arial"/>
          <w:sz w:val="40"/>
          <w:szCs w:val="40"/>
        </w:rPr>
        <w:t>Wasserleitungsverband N</w:t>
      </w:r>
      <w:r w:rsidR="000F15F6" w:rsidRPr="000F15F6">
        <w:rPr>
          <w:rFonts w:ascii="Arial" w:hAnsi="Arial" w:cs="Arial"/>
          <w:sz w:val="40"/>
          <w:szCs w:val="40"/>
        </w:rPr>
        <w:t xml:space="preserve">ördliches Burgenland </w:t>
      </w:r>
      <w:r w:rsidR="00387A6F">
        <w:rPr>
          <w:rFonts w:ascii="Arial" w:hAnsi="Arial" w:cs="Arial"/>
          <w:sz w:val="40"/>
          <w:szCs w:val="40"/>
        </w:rPr>
        <w:t>errichtet neuen Brunnen</w:t>
      </w:r>
      <w:r w:rsidR="000F15F6" w:rsidRPr="000F15F6">
        <w:rPr>
          <w:rFonts w:ascii="Arial" w:hAnsi="Arial" w:cs="Arial"/>
          <w:sz w:val="40"/>
          <w:szCs w:val="40"/>
        </w:rPr>
        <w:t xml:space="preserve"> in Winden</w:t>
      </w:r>
    </w:p>
    <w:p w:rsidR="000F15F6" w:rsidRDefault="000F15F6" w:rsidP="00AF6A2E">
      <w:pPr>
        <w:jc w:val="both"/>
        <w:rPr>
          <w:rFonts w:ascii="Arial" w:hAnsi="Arial" w:cs="Arial"/>
          <w:b/>
          <w:sz w:val="40"/>
          <w:szCs w:val="40"/>
        </w:rPr>
      </w:pPr>
    </w:p>
    <w:p w:rsidR="00AF6A2E" w:rsidRDefault="00151799" w:rsidP="00AF6A2E">
      <w:pPr>
        <w:jc w:val="both"/>
        <w:rPr>
          <w:rFonts w:ascii="Arial" w:hAnsi="Arial"/>
          <w:b/>
          <w:sz w:val="22"/>
        </w:rPr>
      </w:pPr>
      <w:r w:rsidRPr="00151799">
        <w:rPr>
          <w:rFonts w:ascii="Arial" w:hAnsi="Arial"/>
          <w:b/>
          <w:sz w:val="22"/>
        </w:rPr>
        <w:t xml:space="preserve">Aus Anlass des von der UNO proklamierten Weltwassertages am 22. März </w:t>
      </w:r>
      <w:r w:rsidR="000F15F6">
        <w:rPr>
          <w:rFonts w:ascii="Arial" w:hAnsi="Arial"/>
          <w:b/>
          <w:sz w:val="22"/>
        </w:rPr>
        <w:t>präsentiert der Wasserleitungsverband Nördliches Burgenland sein neuestes Projekt zur Wassererschließung in Winden. Nach mehrjährigen Vorarbeiten konnte im heurigen Frühjahr ein neuer Brunnen errichtet werden, welcher qu</w:t>
      </w:r>
      <w:r w:rsidR="00387A6F">
        <w:rPr>
          <w:rFonts w:ascii="Arial" w:hAnsi="Arial"/>
          <w:b/>
          <w:sz w:val="22"/>
        </w:rPr>
        <w:t xml:space="preserve">alitativ hochwertiges Wasser </w:t>
      </w:r>
      <w:r w:rsidR="000F15F6">
        <w:rPr>
          <w:rFonts w:ascii="Arial" w:hAnsi="Arial"/>
          <w:b/>
          <w:sz w:val="22"/>
        </w:rPr>
        <w:t>erschließt, und in den nächsten Jahren für den steigenden Wasserbedarf in der Region, aber vor allem auch für die Abdeckung von Verbrauchsspitzen genutzt werden wird.</w:t>
      </w:r>
      <w:r w:rsidR="00387A6F">
        <w:rPr>
          <w:rFonts w:ascii="Arial" w:hAnsi="Arial"/>
          <w:b/>
          <w:sz w:val="22"/>
        </w:rPr>
        <w:t xml:space="preserve"> „Der Wasserleitungsverband kommt s</w:t>
      </w:r>
      <w:r w:rsidR="00D11F3D">
        <w:rPr>
          <w:rFonts w:ascii="Arial" w:hAnsi="Arial"/>
          <w:b/>
          <w:sz w:val="22"/>
        </w:rPr>
        <w:t xml:space="preserve">einem Versorgungsauftrag in vollem Umfang nach </w:t>
      </w:r>
      <w:r w:rsidR="00387A6F">
        <w:rPr>
          <w:rFonts w:ascii="Arial" w:hAnsi="Arial"/>
          <w:b/>
          <w:sz w:val="22"/>
        </w:rPr>
        <w:t>und investiert laufend in die Zukunft der Region</w:t>
      </w:r>
      <w:r w:rsidR="00D11F3D">
        <w:rPr>
          <w:rFonts w:ascii="Arial" w:hAnsi="Arial"/>
          <w:b/>
          <w:sz w:val="22"/>
        </w:rPr>
        <w:t>, sowie</w:t>
      </w:r>
      <w:r w:rsidR="00387A6F">
        <w:rPr>
          <w:rFonts w:ascii="Arial" w:hAnsi="Arial"/>
          <w:b/>
          <w:sz w:val="22"/>
        </w:rPr>
        <w:t xml:space="preserve"> seiner Bevölkerung“, </w:t>
      </w:r>
      <w:r w:rsidR="00D11F3D">
        <w:rPr>
          <w:rFonts w:ascii="Arial" w:hAnsi="Arial"/>
          <w:b/>
          <w:sz w:val="22"/>
        </w:rPr>
        <w:t xml:space="preserve">erläutert der Obmann des WLV, </w:t>
      </w:r>
      <w:proofErr w:type="spellStart"/>
      <w:r w:rsidR="00D11F3D">
        <w:rPr>
          <w:rFonts w:ascii="Arial" w:hAnsi="Arial"/>
          <w:b/>
          <w:sz w:val="22"/>
        </w:rPr>
        <w:t>Bgm</w:t>
      </w:r>
      <w:proofErr w:type="spellEnd"/>
      <w:r w:rsidR="00D11F3D">
        <w:rPr>
          <w:rFonts w:ascii="Arial" w:hAnsi="Arial"/>
          <w:b/>
          <w:sz w:val="22"/>
        </w:rPr>
        <w:t xml:space="preserve">. Ing. Gerhard </w:t>
      </w:r>
      <w:proofErr w:type="spellStart"/>
      <w:r w:rsidR="00D11F3D">
        <w:rPr>
          <w:rFonts w:ascii="Arial" w:hAnsi="Arial"/>
          <w:b/>
          <w:sz w:val="22"/>
        </w:rPr>
        <w:t>Zapfl</w:t>
      </w:r>
      <w:proofErr w:type="spellEnd"/>
      <w:r w:rsidR="00D11F3D">
        <w:rPr>
          <w:rFonts w:ascii="Arial" w:hAnsi="Arial"/>
          <w:b/>
          <w:sz w:val="22"/>
        </w:rPr>
        <w:t>.</w:t>
      </w:r>
    </w:p>
    <w:p w:rsidR="00AF6A2E" w:rsidRDefault="00AF6A2E" w:rsidP="00AF6A2E">
      <w:pPr>
        <w:pStyle w:val="berschrift1"/>
        <w:jc w:val="left"/>
        <w:rPr>
          <w:sz w:val="16"/>
          <w:szCs w:val="16"/>
        </w:rPr>
      </w:pPr>
    </w:p>
    <w:p w:rsidR="000F15F6" w:rsidRPr="000F15F6" w:rsidRDefault="000F15F6" w:rsidP="000F15F6"/>
    <w:p w:rsidR="00AF6A2E" w:rsidRPr="00476BBB" w:rsidRDefault="000F15F6" w:rsidP="000F15F6">
      <w:pPr>
        <w:pStyle w:val="berschrift1"/>
        <w:rPr>
          <w:rFonts w:ascii="Arial" w:hAnsi="Arial" w:cs="Arial"/>
        </w:rPr>
      </w:pPr>
      <w:r>
        <w:rPr>
          <w:rFonts w:ascii="Arial" w:hAnsi="Arial" w:cs="Arial"/>
        </w:rPr>
        <w:t>Laufende Erkundung und Erschließung neuer Wasserspender sichert Wasserversorgung für Zukunft</w:t>
      </w:r>
    </w:p>
    <w:p w:rsidR="00AF6A2E" w:rsidRPr="007D2F92" w:rsidRDefault="00AF6A2E" w:rsidP="00AF6A2E">
      <w:pPr>
        <w:rPr>
          <w:sz w:val="16"/>
          <w:szCs w:val="16"/>
        </w:rPr>
      </w:pPr>
    </w:p>
    <w:p w:rsidR="000F15F6" w:rsidRDefault="000F15F6" w:rsidP="00AF6A2E">
      <w:pPr>
        <w:jc w:val="both"/>
        <w:rPr>
          <w:rFonts w:ascii="Arial" w:hAnsi="Arial" w:cs="Arial"/>
          <w:sz w:val="22"/>
          <w:szCs w:val="22"/>
        </w:rPr>
      </w:pPr>
    </w:p>
    <w:p w:rsidR="002449D8" w:rsidRDefault="000F15F6" w:rsidP="00AF6A2E">
      <w:pPr>
        <w:jc w:val="both"/>
        <w:rPr>
          <w:rFonts w:ascii="Arial" w:hAnsi="Arial" w:cs="Arial"/>
          <w:sz w:val="22"/>
          <w:szCs w:val="22"/>
        </w:rPr>
      </w:pPr>
      <w:r>
        <w:rPr>
          <w:rFonts w:ascii="Arial" w:hAnsi="Arial" w:cs="Arial"/>
          <w:sz w:val="22"/>
          <w:szCs w:val="22"/>
        </w:rPr>
        <w:t>Wenn man für die Zukunft gerüstet sein will, so muss</w:t>
      </w:r>
      <w:r w:rsidR="0079136A">
        <w:rPr>
          <w:rFonts w:ascii="Arial" w:hAnsi="Arial" w:cs="Arial"/>
          <w:sz w:val="22"/>
          <w:szCs w:val="22"/>
        </w:rPr>
        <w:t xml:space="preserve"> man rechtzeitig Maßnahmen setz</w:t>
      </w:r>
      <w:r>
        <w:rPr>
          <w:rFonts w:ascii="Arial" w:hAnsi="Arial" w:cs="Arial"/>
          <w:sz w:val="22"/>
          <w:szCs w:val="22"/>
        </w:rPr>
        <w:t xml:space="preserve">en, um dies auch tatsächlich zu erreichen. So ist </w:t>
      </w:r>
      <w:r w:rsidR="00387A6F">
        <w:rPr>
          <w:rFonts w:ascii="Arial" w:hAnsi="Arial" w:cs="Arial"/>
          <w:sz w:val="22"/>
          <w:szCs w:val="22"/>
        </w:rPr>
        <w:t xml:space="preserve">das insbesondere </w:t>
      </w:r>
      <w:r>
        <w:rPr>
          <w:rFonts w:ascii="Arial" w:hAnsi="Arial" w:cs="Arial"/>
          <w:sz w:val="22"/>
          <w:szCs w:val="22"/>
        </w:rPr>
        <w:t xml:space="preserve">auch dann der Fall, wenn </w:t>
      </w:r>
      <w:r w:rsidR="00387A6F">
        <w:rPr>
          <w:rFonts w:ascii="Arial" w:hAnsi="Arial" w:cs="Arial"/>
          <w:sz w:val="22"/>
          <w:szCs w:val="22"/>
        </w:rPr>
        <w:t xml:space="preserve">man neue Wasserressourcen für die Versorgung nutzen will. „Bis das Wasser eines neuen Brunnens tatsächlich an die Bevölkerung abgegeben werden kann, braucht </w:t>
      </w:r>
      <w:r w:rsidR="002449D8">
        <w:rPr>
          <w:rFonts w:ascii="Arial" w:hAnsi="Arial" w:cs="Arial"/>
          <w:sz w:val="22"/>
          <w:szCs w:val="22"/>
        </w:rPr>
        <w:t>es zumeist mehrere Jahre“, erläutert</w:t>
      </w:r>
      <w:r w:rsidR="00387A6F">
        <w:rPr>
          <w:rFonts w:ascii="Arial" w:hAnsi="Arial" w:cs="Arial"/>
          <w:sz w:val="22"/>
          <w:szCs w:val="22"/>
        </w:rPr>
        <w:t xml:space="preserve"> der Technische Leiter des WLV Nördliches Burgenland, DI Dr. Helmut Herlicska.</w:t>
      </w:r>
      <w:r w:rsidR="00D11F3D">
        <w:rPr>
          <w:rFonts w:ascii="Arial" w:hAnsi="Arial" w:cs="Arial"/>
          <w:sz w:val="22"/>
          <w:szCs w:val="22"/>
        </w:rPr>
        <w:t xml:space="preserve"> Für die Errichtung des Brunnens wurden bereits vor mehreren Jahren umfassende hydrogeologische Untersuchungen durchgeführt, um einen günstigen Standort zu finden. Vor zwei Jahren wurde dann e</w:t>
      </w:r>
      <w:r w:rsidR="00E67EE5">
        <w:rPr>
          <w:rFonts w:ascii="Arial" w:hAnsi="Arial" w:cs="Arial"/>
          <w:sz w:val="22"/>
          <w:szCs w:val="22"/>
        </w:rPr>
        <w:t>ine Erkundungsbohrung abgeteuft</w:t>
      </w:r>
      <w:r w:rsidR="00D11F3D">
        <w:rPr>
          <w:rFonts w:ascii="Arial" w:hAnsi="Arial" w:cs="Arial"/>
          <w:sz w:val="22"/>
          <w:szCs w:val="22"/>
        </w:rPr>
        <w:t xml:space="preserve"> und Pumpversuche durchgeführt, um erste Informationen hinsichtlich des tatsächlichen Vorhandenseins v</w:t>
      </w:r>
      <w:r w:rsidR="002449D8">
        <w:rPr>
          <w:rFonts w:ascii="Arial" w:hAnsi="Arial" w:cs="Arial"/>
          <w:sz w:val="22"/>
          <w:szCs w:val="22"/>
        </w:rPr>
        <w:t>on Grundwasser</w:t>
      </w:r>
      <w:r w:rsidR="00D11F3D">
        <w:rPr>
          <w:rFonts w:ascii="Arial" w:hAnsi="Arial" w:cs="Arial"/>
          <w:sz w:val="22"/>
          <w:szCs w:val="22"/>
        </w:rPr>
        <w:t xml:space="preserve">, sowie der Wasserqualität zu erhalten. Im heurigen Jahr wurde nunmehr ein 28 m tiefer Brunnen mit einem Ausbaudurchmesser von 400 mm errichtet, welcher Grundwasser mit guter Qualität erschlossen hat. Im heurigen Jahr ist die Errichtung von weiteren Kontrollsonden, sowie die  Durchführung umfassender Pumpversuche geplant, um die tatsächlich förderbaren Wassermengen im Detail festzustellen. In weiterer Folge soll </w:t>
      </w:r>
      <w:r w:rsidR="00E46E1B">
        <w:rPr>
          <w:rFonts w:ascii="Arial" w:hAnsi="Arial" w:cs="Arial"/>
          <w:sz w:val="22"/>
          <w:szCs w:val="22"/>
        </w:rPr>
        <w:t>das Brunnen</w:t>
      </w:r>
      <w:r w:rsidR="00D11F3D">
        <w:rPr>
          <w:rFonts w:ascii="Arial" w:hAnsi="Arial" w:cs="Arial"/>
          <w:sz w:val="22"/>
          <w:szCs w:val="22"/>
        </w:rPr>
        <w:t xml:space="preserve">haus samt Pumpanlagen errichtet werden, und eine Anbindung an die bestehenden Wasserversorgungsanlagen durch die Errichtung von Wassertransportleitungen realisiert werden. Eine </w:t>
      </w:r>
      <w:r w:rsidR="00E46E1B">
        <w:rPr>
          <w:rFonts w:ascii="Arial" w:hAnsi="Arial" w:cs="Arial"/>
          <w:sz w:val="22"/>
          <w:szCs w:val="22"/>
        </w:rPr>
        <w:t xml:space="preserve">volle Inbetriebnahme soll jedenfalls vor der Sommersaison 2018 erfolgen. </w:t>
      </w:r>
    </w:p>
    <w:p w:rsidR="002449D8" w:rsidRDefault="002449D8" w:rsidP="00AF6A2E">
      <w:pPr>
        <w:jc w:val="both"/>
        <w:rPr>
          <w:rFonts w:ascii="Arial" w:hAnsi="Arial" w:cs="Arial"/>
          <w:sz w:val="22"/>
          <w:szCs w:val="22"/>
        </w:rPr>
      </w:pPr>
    </w:p>
    <w:p w:rsidR="00E46E1B" w:rsidRDefault="00E46E1B" w:rsidP="00AF6A2E">
      <w:pPr>
        <w:jc w:val="both"/>
        <w:rPr>
          <w:rFonts w:ascii="Arial" w:hAnsi="Arial" w:cs="Arial"/>
          <w:sz w:val="22"/>
          <w:szCs w:val="22"/>
        </w:rPr>
      </w:pPr>
      <w:r>
        <w:rPr>
          <w:rFonts w:ascii="Arial" w:hAnsi="Arial" w:cs="Arial"/>
          <w:sz w:val="22"/>
          <w:szCs w:val="22"/>
        </w:rPr>
        <w:t xml:space="preserve">„Winden ist bereits seit Jahrzehnten ein wichtiger Ort für die Wasserversorgung des Nördlichen Burgenlandes. So werden bereits seit langer Zeit eine Quelle und ein Brunnen für die Versorgung herangezogen. Mit dem neuen Brunnen können hier noch zusätzliche Ressourcen erschlossen </w:t>
      </w:r>
      <w:r>
        <w:rPr>
          <w:rFonts w:ascii="Arial" w:hAnsi="Arial" w:cs="Arial"/>
          <w:sz w:val="22"/>
          <w:szCs w:val="22"/>
        </w:rPr>
        <w:lastRenderedPageBreak/>
        <w:t xml:space="preserve">werden“, meint der Technische Leiter, DI Dr. Helmut Herlicska. Eine Besonderheit des neuen Brunnens ist, dass </w:t>
      </w:r>
      <w:r w:rsidR="002449D8">
        <w:rPr>
          <w:rFonts w:ascii="Arial" w:hAnsi="Arial" w:cs="Arial"/>
          <w:sz w:val="22"/>
          <w:szCs w:val="22"/>
        </w:rPr>
        <w:t xml:space="preserve">sich </w:t>
      </w:r>
      <w:r>
        <w:rPr>
          <w:rFonts w:ascii="Arial" w:hAnsi="Arial" w:cs="Arial"/>
          <w:sz w:val="22"/>
          <w:szCs w:val="22"/>
        </w:rPr>
        <w:t>dieser in eine</w:t>
      </w:r>
      <w:r w:rsidR="002449D8">
        <w:rPr>
          <w:rFonts w:ascii="Arial" w:hAnsi="Arial" w:cs="Arial"/>
          <w:sz w:val="22"/>
          <w:szCs w:val="22"/>
        </w:rPr>
        <w:t>m</w:t>
      </w:r>
      <w:r>
        <w:rPr>
          <w:rFonts w:ascii="Arial" w:hAnsi="Arial" w:cs="Arial"/>
          <w:sz w:val="22"/>
          <w:szCs w:val="22"/>
        </w:rPr>
        <w:t xml:space="preserve"> mächtigen</w:t>
      </w:r>
      <w:r w:rsidR="002449D8">
        <w:rPr>
          <w:rFonts w:ascii="Arial" w:hAnsi="Arial" w:cs="Arial"/>
          <w:sz w:val="22"/>
          <w:szCs w:val="22"/>
        </w:rPr>
        <w:t xml:space="preserve"> Dolomit Schotterkörper</w:t>
      </w:r>
      <w:r>
        <w:rPr>
          <w:rFonts w:ascii="Arial" w:hAnsi="Arial" w:cs="Arial"/>
          <w:sz w:val="22"/>
          <w:szCs w:val="22"/>
        </w:rPr>
        <w:t xml:space="preserve"> befinde</w:t>
      </w:r>
      <w:r w:rsidR="002449D8">
        <w:rPr>
          <w:rFonts w:ascii="Arial" w:hAnsi="Arial" w:cs="Arial"/>
          <w:sz w:val="22"/>
          <w:szCs w:val="22"/>
        </w:rPr>
        <w:t>t, was</w:t>
      </w:r>
      <w:r w:rsidR="0009351B">
        <w:rPr>
          <w:rFonts w:ascii="Arial" w:hAnsi="Arial" w:cs="Arial"/>
          <w:sz w:val="22"/>
          <w:szCs w:val="22"/>
        </w:rPr>
        <w:t xml:space="preserve"> auch zu </w:t>
      </w:r>
      <w:proofErr w:type="gramStart"/>
      <w:r w:rsidR="0009351B">
        <w:rPr>
          <w:rFonts w:ascii="Arial" w:hAnsi="Arial" w:cs="Arial"/>
          <w:sz w:val="22"/>
          <w:szCs w:val="22"/>
        </w:rPr>
        <w:t>neuen geologis</w:t>
      </w:r>
      <w:r>
        <w:rPr>
          <w:rFonts w:ascii="Arial" w:hAnsi="Arial" w:cs="Arial"/>
          <w:sz w:val="22"/>
          <w:szCs w:val="22"/>
        </w:rPr>
        <w:t>chen</w:t>
      </w:r>
      <w:r w:rsidR="0009351B">
        <w:rPr>
          <w:rFonts w:ascii="Arial" w:hAnsi="Arial" w:cs="Arial"/>
          <w:sz w:val="22"/>
          <w:szCs w:val="22"/>
        </w:rPr>
        <w:t xml:space="preserve"> und hydrologischen</w:t>
      </w:r>
      <w:r>
        <w:rPr>
          <w:rFonts w:ascii="Arial" w:hAnsi="Arial" w:cs="Arial"/>
          <w:sz w:val="22"/>
          <w:szCs w:val="22"/>
        </w:rPr>
        <w:t xml:space="preserve"> Erke</w:t>
      </w:r>
      <w:r w:rsidR="0009351B">
        <w:rPr>
          <w:rFonts w:ascii="Arial" w:hAnsi="Arial" w:cs="Arial"/>
          <w:sz w:val="22"/>
          <w:szCs w:val="22"/>
        </w:rPr>
        <w:t>nntnissen</w:t>
      </w:r>
      <w:proofErr w:type="gramEnd"/>
      <w:r w:rsidR="0009351B">
        <w:rPr>
          <w:rFonts w:ascii="Arial" w:hAnsi="Arial" w:cs="Arial"/>
          <w:sz w:val="22"/>
          <w:szCs w:val="22"/>
        </w:rPr>
        <w:t xml:space="preserve"> im Bereich des </w:t>
      </w:r>
      <w:proofErr w:type="spellStart"/>
      <w:r w:rsidR="0009351B">
        <w:rPr>
          <w:rFonts w:ascii="Arial" w:hAnsi="Arial" w:cs="Arial"/>
          <w:sz w:val="22"/>
          <w:szCs w:val="22"/>
        </w:rPr>
        <w:t>Leithageb</w:t>
      </w:r>
      <w:r>
        <w:rPr>
          <w:rFonts w:ascii="Arial" w:hAnsi="Arial" w:cs="Arial"/>
          <w:sz w:val="22"/>
          <w:szCs w:val="22"/>
        </w:rPr>
        <w:t>irges</w:t>
      </w:r>
      <w:proofErr w:type="spellEnd"/>
      <w:r>
        <w:rPr>
          <w:rFonts w:ascii="Arial" w:hAnsi="Arial" w:cs="Arial"/>
          <w:sz w:val="22"/>
          <w:szCs w:val="22"/>
        </w:rPr>
        <w:t xml:space="preserve"> geführt hat.</w:t>
      </w:r>
    </w:p>
    <w:p w:rsidR="002449D8" w:rsidRDefault="002449D8" w:rsidP="00AF6A2E">
      <w:pPr>
        <w:jc w:val="both"/>
        <w:rPr>
          <w:rFonts w:ascii="Arial" w:hAnsi="Arial" w:cs="Arial"/>
          <w:sz w:val="22"/>
          <w:szCs w:val="22"/>
        </w:rPr>
      </w:pPr>
    </w:p>
    <w:p w:rsidR="002449D8" w:rsidRDefault="002449D8" w:rsidP="00AF6A2E">
      <w:pPr>
        <w:jc w:val="both"/>
        <w:rPr>
          <w:rFonts w:ascii="Arial" w:hAnsi="Arial" w:cs="Arial"/>
          <w:sz w:val="22"/>
          <w:szCs w:val="22"/>
        </w:rPr>
      </w:pPr>
      <w:r>
        <w:rPr>
          <w:rFonts w:ascii="Arial" w:hAnsi="Arial" w:cs="Arial"/>
          <w:sz w:val="22"/>
          <w:szCs w:val="22"/>
        </w:rPr>
        <w:t>Insgesamt werden im Verbandsbereich 45 Quellen und Brunnen für die Wasserversorgung herangezogen. Bedingt durch das Bevölkerungswachstum der Region, sowie klimatische Änderungen ergibt sich ein wesentlich steigender Wasserbedarf.</w:t>
      </w:r>
    </w:p>
    <w:p w:rsidR="00E46E1B" w:rsidRDefault="00E46E1B" w:rsidP="00AF6A2E">
      <w:pPr>
        <w:jc w:val="both"/>
        <w:rPr>
          <w:rFonts w:ascii="Arial" w:hAnsi="Arial" w:cs="Arial"/>
          <w:sz w:val="22"/>
          <w:szCs w:val="22"/>
        </w:rPr>
      </w:pPr>
    </w:p>
    <w:p w:rsidR="000F15F6" w:rsidRDefault="00E46E1B" w:rsidP="00AF6A2E">
      <w:pPr>
        <w:jc w:val="both"/>
        <w:rPr>
          <w:rFonts w:ascii="Arial" w:hAnsi="Arial" w:cs="Arial"/>
          <w:sz w:val="22"/>
          <w:szCs w:val="22"/>
        </w:rPr>
      </w:pPr>
      <w:r>
        <w:rPr>
          <w:rFonts w:ascii="Arial" w:hAnsi="Arial" w:cs="Arial"/>
          <w:sz w:val="22"/>
          <w:szCs w:val="22"/>
        </w:rPr>
        <w:t>„Die laufende Errichtung neuer Anlagen, wie auch die Sanierung des bestehenden Leitungsnetzes sind eine große finanzielle H</w:t>
      </w:r>
      <w:r w:rsidR="002449D8">
        <w:rPr>
          <w:rFonts w:ascii="Arial" w:hAnsi="Arial" w:cs="Arial"/>
          <w:sz w:val="22"/>
          <w:szCs w:val="22"/>
        </w:rPr>
        <w:t>erausforderung für den WLV, jedoch</w:t>
      </w:r>
      <w:r>
        <w:rPr>
          <w:rFonts w:ascii="Arial" w:hAnsi="Arial" w:cs="Arial"/>
          <w:sz w:val="22"/>
          <w:szCs w:val="22"/>
        </w:rPr>
        <w:t xml:space="preserve"> für eine gesicherte zukünftige Entwicklung unerlässlich“, sagt der kaufmännische Leiter des WLV, Mag. Nikolaus Sauer. „Gerade anlässlich des UNO – Weltwassertages möchten wir das Bewusstsein der Bevölkerung dafür schärfen, dass es keine Selbstverständlichkeit ist immer ausreichend Wasser in guter Qualität zur Verfügung zu haben. In vielen Regionen der Welt ist das nicht der Fall. Wir gehen hier den richtigen Weg und können daher auch optimistisch in die Zukunft sehen“, meint Obmann </w:t>
      </w:r>
      <w:proofErr w:type="spellStart"/>
      <w:r>
        <w:rPr>
          <w:rFonts w:ascii="Arial" w:hAnsi="Arial" w:cs="Arial"/>
          <w:sz w:val="22"/>
          <w:szCs w:val="22"/>
        </w:rPr>
        <w:t>Bgm</w:t>
      </w:r>
      <w:proofErr w:type="spellEnd"/>
      <w:r>
        <w:rPr>
          <w:rFonts w:ascii="Arial" w:hAnsi="Arial" w:cs="Arial"/>
          <w:sz w:val="22"/>
          <w:szCs w:val="22"/>
        </w:rPr>
        <w:t xml:space="preserve">. Ing. Gerhard </w:t>
      </w:r>
      <w:proofErr w:type="spellStart"/>
      <w:r>
        <w:rPr>
          <w:rFonts w:ascii="Arial" w:hAnsi="Arial" w:cs="Arial"/>
          <w:sz w:val="22"/>
          <w:szCs w:val="22"/>
        </w:rPr>
        <w:t>Zapfl</w:t>
      </w:r>
      <w:proofErr w:type="spellEnd"/>
      <w:r>
        <w:rPr>
          <w:rFonts w:ascii="Arial" w:hAnsi="Arial" w:cs="Arial"/>
          <w:sz w:val="22"/>
          <w:szCs w:val="22"/>
        </w:rPr>
        <w:t>.</w:t>
      </w:r>
    </w:p>
    <w:p w:rsidR="000F15F6" w:rsidRDefault="000F15F6" w:rsidP="00AF6A2E">
      <w:pPr>
        <w:jc w:val="both"/>
        <w:rPr>
          <w:rFonts w:ascii="Arial" w:hAnsi="Arial" w:cs="Arial"/>
          <w:sz w:val="22"/>
          <w:szCs w:val="22"/>
        </w:rPr>
      </w:pPr>
    </w:p>
    <w:p w:rsidR="000F15F6" w:rsidRDefault="000F15F6" w:rsidP="00AF6A2E">
      <w:pPr>
        <w:jc w:val="both"/>
        <w:rPr>
          <w:rFonts w:ascii="Arial" w:hAnsi="Arial" w:cs="Arial"/>
          <w:sz w:val="22"/>
          <w:szCs w:val="22"/>
        </w:rPr>
      </w:pPr>
    </w:p>
    <w:p w:rsidR="000F15F6" w:rsidRDefault="000F15F6" w:rsidP="00AF6A2E">
      <w:pPr>
        <w:jc w:val="both"/>
        <w:rPr>
          <w:rFonts w:ascii="Arial" w:hAnsi="Arial" w:cs="Arial"/>
          <w:sz w:val="22"/>
          <w:szCs w:val="22"/>
        </w:rPr>
      </w:pPr>
      <w:bookmarkStart w:id="0" w:name="_GoBack"/>
      <w:bookmarkEnd w:id="0"/>
    </w:p>
    <w:p w:rsidR="00AF6A2E" w:rsidRPr="00B314E9" w:rsidRDefault="00AF6A2E" w:rsidP="00AF6A2E">
      <w:pPr>
        <w:pStyle w:val="Textkrper3"/>
        <w:rPr>
          <w:sz w:val="20"/>
        </w:rPr>
      </w:pPr>
      <w:r>
        <w:rPr>
          <w:noProof/>
          <w:lang w:val="de-AT" w:eastAsia="de-AT"/>
        </w:rPr>
        <mc:AlternateContent>
          <mc:Choice Requires="wps">
            <w:drawing>
              <wp:anchor distT="0" distB="0" distL="114300" distR="114300" simplePos="0" relativeHeight="251659264" behindDoc="0" locked="0" layoutInCell="1" allowOverlap="1">
                <wp:simplePos x="0" y="0"/>
                <wp:positionH relativeFrom="column">
                  <wp:posOffset>1666875</wp:posOffset>
                </wp:positionH>
                <wp:positionV relativeFrom="paragraph">
                  <wp:posOffset>297815</wp:posOffset>
                </wp:positionV>
                <wp:extent cx="2647950" cy="1564005"/>
                <wp:effectExtent l="0" t="0" r="0" b="0"/>
                <wp:wrapSquare wrapText="bothSides"/>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56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A2E" w:rsidRPr="00B314E9" w:rsidRDefault="00DE6F5C" w:rsidP="00AF6A2E">
                            <w:pPr>
                              <w:pStyle w:val="berschrift2"/>
                              <w:rPr>
                                <w:rFonts w:ascii="Arial" w:hAnsi="Arial" w:cs="Arial"/>
                                <w:b/>
                                <w:sz w:val="22"/>
                                <w:szCs w:val="22"/>
                              </w:rPr>
                            </w:pPr>
                            <w:r>
                              <w:rPr>
                                <w:rFonts w:ascii="Arial" w:hAnsi="Arial" w:cs="Arial"/>
                                <w:b/>
                                <w:sz w:val="22"/>
                                <w:szCs w:val="22"/>
                              </w:rPr>
                              <w:t xml:space="preserve">Eisenstadt,  </w:t>
                            </w:r>
                            <w:r w:rsidR="000F15F6">
                              <w:rPr>
                                <w:rFonts w:ascii="Arial" w:hAnsi="Arial" w:cs="Arial"/>
                                <w:b/>
                                <w:sz w:val="22"/>
                                <w:szCs w:val="22"/>
                              </w:rPr>
                              <w:t>am  21. März 2017</w:t>
                            </w:r>
                          </w:p>
                          <w:p w:rsidR="00AF6A2E" w:rsidRDefault="00AF6A2E" w:rsidP="00AF6A2E">
                            <w:pPr>
                              <w:jc w:val="center"/>
                              <w:rPr>
                                <w:sz w:val="24"/>
                              </w:rPr>
                            </w:pPr>
                            <w:r>
                              <w:rPr>
                                <w:noProof/>
                                <w:sz w:val="24"/>
                                <w:lang w:val="de-AT" w:eastAsia="de-AT"/>
                              </w:rPr>
                              <w:drawing>
                                <wp:inline distT="0" distB="0" distL="0" distR="0">
                                  <wp:extent cx="1209675" cy="847725"/>
                                  <wp:effectExtent l="0" t="0" r="9525" b="9525"/>
                                  <wp:docPr id="4" name="Grafik 4" descr="zapfl-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pfl-Unterschrif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847725"/>
                                          </a:xfrm>
                                          <a:prstGeom prst="rect">
                                            <a:avLst/>
                                          </a:prstGeom>
                                          <a:noFill/>
                                          <a:ln>
                                            <a:noFill/>
                                          </a:ln>
                                        </pic:spPr>
                                      </pic:pic>
                                    </a:graphicData>
                                  </a:graphic>
                                </wp:inline>
                              </w:drawing>
                            </w:r>
                          </w:p>
                          <w:p w:rsidR="00AF6A2E" w:rsidRDefault="00AF6A2E" w:rsidP="00AF6A2E">
                            <w:pPr>
                              <w:jc w:val="center"/>
                              <w:rPr>
                                <w:sz w:val="24"/>
                              </w:rPr>
                            </w:pPr>
                          </w:p>
                          <w:p w:rsidR="00AF6A2E" w:rsidRDefault="00AF6A2E" w:rsidP="00AF6A2E">
                            <w:pPr>
                              <w:jc w:val="center"/>
                              <w:rPr>
                                <w:rFonts w:ascii="Arial" w:hAnsi="Arial" w:cs="Arial"/>
                              </w:rPr>
                            </w:pPr>
                            <w:proofErr w:type="spellStart"/>
                            <w:r>
                              <w:rPr>
                                <w:rFonts w:ascii="Arial" w:hAnsi="Arial" w:cs="Arial"/>
                              </w:rPr>
                              <w:t>Bgm</w:t>
                            </w:r>
                            <w:proofErr w:type="spellEnd"/>
                            <w:r>
                              <w:rPr>
                                <w:rFonts w:ascii="Arial" w:hAnsi="Arial" w:cs="Arial"/>
                              </w:rPr>
                              <w:t xml:space="preserve">. Ing. Gerhard </w:t>
                            </w:r>
                            <w:proofErr w:type="spellStart"/>
                            <w:r>
                              <w:rPr>
                                <w:rFonts w:ascii="Arial" w:hAnsi="Arial" w:cs="Arial"/>
                              </w:rPr>
                              <w:t>Zapfl</w:t>
                            </w:r>
                            <w:proofErr w:type="spellEnd"/>
                          </w:p>
                          <w:p w:rsidR="00AF6A2E" w:rsidRPr="00FA66D5" w:rsidRDefault="00AF6A2E" w:rsidP="00AF6A2E">
                            <w:pPr>
                              <w:jc w:val="center"/>
                              <w:rPr>
                                <w:rFonts w:ascii="Arial" w:hAnsi="Arial" w:cs="Arial"/>
                              </w:rPr>
                            </w:pPr>
                            <w:r>
                              <w:rPr>
                                <w:rFonts w:ascii="Arial" w:hAnsi="Arial" w:cs="Arial"/>
                              </w:rPr>
                              <w:t>(Obmann)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5" o:spid="_x0000_s1026" type="#_x0000_t202" style="position:absolute;left:0;text-align:left;margin-left:131.25pt;margin-top:23.45pt;width:208.5pt;height:1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ZKtg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" filled="f" stroked="f">
                <v:textbox style="mso-fit-shape-to-text:t">
                  <w:txbxContent>
                    <w:p w:rsidR="00AF6A2E" w:rsidRPr="00B314E9" w:rsidRDefault="00DE6F5C" w:rsidP="00AF6A2E">
                      <w:pPr>
                        <w:pStyle w:val="berschrift2"/>
                        <w:rPr>
                          <w:rFonts w:ascii="Arial" w:hAnsi="Arial" w:cs="Arial"/>
                          <w:b/>
                          <w:sz w:val="22"/>
                          <w:szCs w:val="22"/>
                        </w:rPr>
                      </w:pPr>
                      <w:r>
                        <w:rPr>
                          <w:rFonts w:ascii="Arial" w:hAnsi="Arial" w:cs="Arial"/>
                          <w:b/>
                          <w:sz w:val="22"/>
                          <w:szCs w:val="22"/>
                        </w:rPr>
                        <w:t xml:space="preserve">Eisenstadt,  </w:t>
                      </w:r>
                      <w:r w:rsidR="000F15F6">
                        <w:rPr>
                          <w:rFonts w:ascii="Arial" w:hAnsi="Arial" w:cs="Arial"/>
                          <w:b/>
                          <w:sz w:val="22"/>
                          <w:szCs w:val="22"/>
                        </w:rPr>
                        <w:t>am  21. März 2017</w:t>
                      </w:r>
                    </w:p>
                    <w:p w:rsidR="00AF6A2E" w:rsidRDefault="00AF6A2E" w:rsidP="00AF6A2E">
                      <w:pPr>
                        <w:jc w:val="center"/>
                        <w:rPr>
                          <w:sz w:val="24"/>
                        </w:rPr>
                      </w:pPr>
                      <w:r>
                        <w:rPr>
                          <w:noProof/>
                          <w:sz w:val="24"/>
                          <w:lang w:val="de-AT" w:eastAsia="de-AT"/>
                        </w:rPr>
                        <w:drawing>
                          <wp:inline distT="0" distB="0" distL="0" distR="0">
                            <wp:extent cx="1209675" cy="847725"/>
                            <wp:effectExtent l="0" t="0" r="9525" b="9525"/>
                            <wp:docPr id="4" name="Grafik 4" descr="zapfl-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pfl-Unterschrif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847725"/>
                                    </a:xfrm>
                                    <a:prstGeom prst="rect">
                                      <a:avLst/>
                                    </a:prstGeom>
                                    <a:noFill/>
                                    <a:ln>
                                      <a:noFill/>
                                    </a:ln>
                                  </pic:spPr>
                                </pic:pic>
                              </a:graphicData>
                            </a:graphic>
                          </wp:inline>
                        </w:drawing>
                      </w:r>
                    </w:p>
                    <w:p w:rsidR="00AF6A2E" w:rsidRDefault="00AF6A2E" w:rsidP="00AF6A2E">
                      <w:pPr>
                        <w:jc w:val="center"/>
                        <w:rPr>
                          <w:sz w:val="24"/>
                        </w:rPr>
                      </w:pPr>
                    </w:p>
                    <w:p w:rsidR="00AF6A2E" w:rsidRDefault="00AF6A2E" w:rsidP="00AF6A2E">
                      <w:pPr>
                        <w:jc w:val="center"/>
                        <w:rPr>
                          <w:rFonts w:ascii="Arial" w:hAnsi="Arial" w:cs="Arial"/>
                        </w:rPr>
                      </w:pPr>
                      <w:proofErr w:type="spellStart"/>
                      <w:r>
                        <w:rPr>
                          <w:rFonts w:ascii="Arial" w:hAnsi="Arial" w:cs="Arial"/>
                        </w:rPr>
                        <w:t>Bgm</w:t>
                      </w:r>
                      <w:proofErr w:type="spellEnd"/>
                      <w:r>
                        <w:rPr>
                          <w:rFonts w:ascii="Arial" w:hAnsi="Arial" w:cs="Arial"/>
                        </w:rPr>
                        <w:t xml:space="preserve">. Ing. Gerhard </w:t>
                      </w:r>
                      <w:proofErr w:type="spellStart"/>
                      <w:r>
                        <w:rPr>
                          <w:rFonts w:ascii="Arial" w:hAnsi="Arial" w:cs="Arial"/>
                        </w:rPr>
                        <w:t>Zapfl</w:t>
                      </w:r>
                      <w:proofErr w:type="spellEnd"/>
                    </w:p>
                    <w:p w:rsidR="00AF6A2E" w:rsidRPr="00FA66D5" w:rsidRDefault="00AF6A2E" w:rsidP="00AF6A2E">
                      <w:pPr>
                        <w:jc w:val="center"/>
                        <w:rPr>
                          <w:rFonts w:ascii="Arial" w:hAnsi="Arial" w:cs="Arial"/>
                        </w:rPr>
                      </w:pPr>
                      <w:r>
                        <w:rPr>
                          <w:rFonts w:ascii="Arial" w:hAnsi="Arial" w:cs="Arial"/>
                        </w:rPr>
                        <w:t>(Obmann)</w:t>
                      </w:r>
                    </w:p>
                  </w:txbxContent>
                </v:textbox>
                <w10:wrap type="square"/>
              </v:shape>
            </w:pict>
          </mc:Fallback>
        </mc:AlternateContent>
      </w:r>
      <w:r>
        <w:rPr>
          <w:noProof/>
          <w:lang w:val="de-AT" w:eastAsia="de-AT"/>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69215</wp:posOffset>
                </wp:positionV>
                <wp:extent cx="3773805" cy="2263775"/>
                <wp:effectExtent l="0" t="0" r="0" b="4445"/>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805" cy="2263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6A2E" w:rsidRPr="00454C87" w:rsidRDefault="00AF6A2E" w:rsidP="00AF6A2E">
                            <w:pPr>
                              <w:jc w:val="center"/>
                              <w:rPr>
                                <w:rFonts w:ascii="Arial" w:hAnsi="Arial" w:cs="Arial"/>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feld 3" o:spid="_x0000_s1027" type="#_x0000_t202" style="position:absolute;left:0;text-align:left;margin-left:3in;margin-top:5.45pt;width:297.15pt;height:178.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" filled="f" stroked="f">
                <v:textbox style="mso-fit-shape-to-text:t">
                  <w:txbxContent>
                    <w:p w:rsidR="00AF6A2E" w:rsidRPr="00454C87" w:rsidRDefault="00AF6A2E" w:rsidP="00AF6A2E">
                      <w:pPr>
                        <w:jc w:val="center"/>
                        <w:rPr>
                          <w:rFonts w:ascii="Arial" w:hAnsi="Arial" w:cs="Arial"/>
                        </w:rPr>
                      </w:pPr>
                    </w:p>
                  </w:txbxContent>
                </v:textbox>
                <w10:wrap type="square"/>
              </v:shape>
            </w:pict>
          </mc:Fallback>
        </mc:AlternateContent>
      </w:r>
    </w:p>
    <w:p w:rsidR="00AC6041" w:rsidRDefault="00B35999">
      <w:r>
        <w:rPr>
          <w:rFonts w:ascii="Arial" w:hAnsi="Arial" w:cs="Arial"/>
          <w:noProof/>
          <w:lang w:val="de-AT" w:eastAsia="de-AT"/>
        </w:rPr>
        <w:drawing>
          <wp:anchor distT="0" distB="0" distL="114300" distR="114300" simplePos="0" relativeHeight="251661312" behindDoc="1" locked="0" layoutInCell="1" allowOverlap="1">
            <wp:simplePos x="0" y="0"/>
            <wp:positionH relativeFrom="column">
              <wp:posOffset>1457325</wp:posOffset>
            </wp:positionH>
            <wp:positionV relativeFrom="paragraph">
              <wp:posOffset>1928495</wp:posOffset>
            </wp:positionV>
            <wp:extent cx="3590925" cy="2171700"/>
            <wp:effectExtent l="0" t="0" r="9525" b="0"/>
            <wp:wrapTight wrapText="bothSides">
              <wp:wrapPolygon edited="0">
                <wp:start x="0" y="0"/>
                <wp:lineTo x="0" y="21411"/>
                <wp:lineTo x="21543" y="21411"/>
                <wp:lineTo x="21543" y="0"/>
                <wp:lineTo x="0" y="0"/>
              </wp:wrapPolygon>
            </wp:wrapTight>
            <wp:docPr id="2" name="Grafik 2"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sser Gold der Zukun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0925" cy="2171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C6041" w:rsidSect="00003470">
      <w:pgSz w:w="11906" w:h="16838"/>
      <w:pgMar w:top="1078" w:right="1106" w:bottom="1258"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A2E"/>
    <w:rsid w:val="00031145"/>
    <w:rsid w:val="00054724"/>
    <w:rsid w:val="000769D4"/>
    <w:rsid w:val="0009351B"/>
    <w:rsid w:val="000A1E4C"/>
    <w:rsid w:val="000A75A4"/>
    <w:rsid w:val="000D2B9A"/>
    <w:rsid w:val="000F15F6"/>
    <w:rsid w:val="000F58EE"/>
    <w:rsid w:val="00110213"/>
    <w:rsid w:val="001475C9"/>
    <w:rsid w:val="00151799"/>
    <w:rsid w:val="001B1C0B"/>
    <w:rsid w:val="001E5889"/>
    <w:rsid w:val="0021629F"/>
    <w:rsid w:val="002449D8"/>
    <w:rsid w:val="00290911"/>
    <w:rsid w:val="002A0317"/>
    <w:rsid w:val="002B6B6C"/>
    <w:rsid w:val="00302831"/>
    <w:rsid w:val="00367689"/>
    <w:rsid w:val="00387A6F"/>
    <w:rsid w:val="003B490E"/>
    <w:rsid w:val="003D2DD5"/>
    <w:rsid w:val="00427272"/>
    <w:rsid w:val="004E6380"/>
    <w:rsid w:val="004F4E1E"/>
    <w:rsid w:val="00506BCD"/>
    <w:rsid w:val="00507EED"/>
    <w:rsid w:val="00527506"/>
    <w:rsid w:val="005D13A1"/>
    <w:rsid w:val="00615BC5"/>
    <w:rsid w:val="0061657B"/>
    <w:rsid w:val="006227A3"/>
    <w:rsid w:val="006D394F"/>
    <w:rsid w:val="0079136A"/>
    <w:rsid w:val="007B542E"/>
    <w:rsid w:val="007B61F4"/>
    <w:rsid w:val="007D0C1A"/>
    <w:rsid w:val="007D2F92"/>
    <w:rsid w:val="00842747"/>
    <w:rsid w:val="009133F2"/>
    <w:rsid w:val="00915F24"/>
    <w:rsid w:val="00A00A26"/>
    <w:rsid w:val="00A41922"/>
    <w:rsid w:val="00A41D32"/>
    <w:rsid w:val="00A425EB"/>
    <w:rsid w:val="00A74C10"/>
    <w:rsid w:val="00A93194"/>
    <w:rsid w:val="00AC6041"/>
    <w:rsid w:val="00AF6A2E"/>
    <w:rsid w:val="00B35999"/>
    <w:rsid w:val="00B47065"/>
    <w:rsid w:val="00B93B60"/>
    <w:rsid w:val="00B94EA6"/>
    <w:rsid w:val="00BA6324"/>
    <w:rsid w:val="00BA6CA1"/>
    <w:rsid w:val="00C94CD4"/>
    <w:rsid w:val="00CF42F5"/>
    <w:rsid w:val="00D11F3D"/>
    <w:rsid w:val="00D50E28"/>
    <w:rsid w:val="00D71BB3"/>
    <w:rsid w:val="00DA6725"/>
    <w:rsid w:val="00DD6404"/>
    <w:rsid w:val="00DE6F5C"/>
    <w:rsid w:val="00E46E1B"/>
    <w:rsid w:val="00E67EE5"/>
    <w:rsid w:val="00EA1EC4"/>
    <w:rsid w:val="00F67FE4"/>
    <w:rsid w:val="00FF7F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6A2E"/>
    <w:pPr>
      <w:spacing w:after="0" w:line="240" w:lineRule="auto"/>
    </w:pPr>
    <w:rPr>
      <w:rFonts w:ascii="Times New Roman" w:eastAsia="Times New Roman" w:hAnsi="Times New Roman" w:cs="Times New Roman"/>
      <w:sz w:val="20"/>
      <w:szCs w:val="20"/>
      <w:lang w:val="de-DE" w:eastAsia="de-DE"/>
    </w:rPr>
  </w:style>
  <w:style w:type="paragraph" w:styleId="berschrift1">
    <w:name w:val="heading 1"/>
    <w:basedOn w:val="Standard"/>
    <w:next w:val="Standard"/>
    <w:link w:val="berschrift1Zchn"/>
    <w:qFormat/>
    <w:rsid w:val="00AF6A2E"/>
    <w:pPr>
      <w:keepNext/>
      <w:jc w:val="center"/>
      <w:outlineLvl w:val="0"/>
    </w:pPr>
    <w:rPr>
      <w:b/>
      <w:sz w:val="36"/>
    </w:rPr>
  </w:style>
  <w:style w:type="paragraph" w:styleId="berschrift2">
    <w:name w:val="heading 2"/>
    <w:basedOn w:val="Standard"/>
    <w:next w:val="Standard"/>
    <w:link w:val="berschrift2Zchn"/>
    <w:qFormat/>
    <w:rsid w:val="00AF6A2E"/>
    <w:pPr>
      <w:keepNext/>
      <w:jc w:val="center"/>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F6A2E"/>
    <w:rPr>
      <w:rFonts w:ascii="Times New Roman" w:eastAsia="Times New Roman" w:hAnsi="Times New Roman" w:cs="Times New Roman"/>
      <w:b/>
      <w:sz w:val="36"/>
      <w:szCs w:val="20"/>
      <w:lang w:val="de-DE" w:eastAsia="de-DE"/>
    </w:rPr>
  </w:style>
  <w:style w:type="character" w:customStyle="1" w:styleId="berschrift2Zchn">
    <w:name w:val="Überschrift 2 Zchn"/>
    <w:basedOn w:val="Absatz-Standardschriftart"/>
    <w:link w:val="berschrift2"/>
    <w:rsid w:val="00AF6A2E"/>
    <w:rPr>
      <w:rFonts w:ascii="Times New Roman" w:eastAsia="Times New Roman" w:hAnsi="Times New Roman" w:cs="Times New Roman"/>
      <w:sz w:val="24"/>
      <w:szCs w:val="20"/>
      <w:lang w:val="de-DE" w:eastAsia="de-DE"/>
    </w:rPr>
  </w:style>
  <w:style w:type="character" w:styleId="Hyperlink">
    <w:name w:val="Hyperlink"/>
    <w:basedOn w:val="Absatz-Standardschriftart"/>
    <w:rsid w:val="00AF6A2E"/>
    <w:rPr>
      <w:color w:val="0000FF"/>
      <w:u w:val="single"/>
    </w:rPr>
  </w:style>
  <w:style w:type="paragraph" w:styleId="Textkrper2">
    <w:name w:val="Body Text 2"/>
    <w:basedOn w:val="Standard"/>
    <w:link w:val="Textkrper2Zchn"/>
    <w:rsid w:val="00AF6A2E"/>
    <w:pPr>
      <w:jc w:val="both"/>
    </w:pPr>
    <w:rPr>
      <w:sz w:val="24"/>
    </w:rPr>
  </w:style>
  <w:style w:type="character" w:customStyle="1" w:styleId="Textkrper2Zchn">
    <w:name w:val="Textkörper 2 Zchn"/>
    <w:basedOn w:val="Absatz-Standardschriftart"/>
    <w:link w:val="Textkrper2"/>
    <w:rsid w:val="00AF6A2E"/>
    <w:rPr>
      <w:rFonts w:ascii="Times New Roman" w:eastAsia="Times New Roman" w:hAnsi="Times New Roman" w:cs="Times New Roman"/>
      <w:sz w:val="24"/>
      <w:szCs w:val="20"/>
      <w:lang w:val="de-DE" w:eastAsia="de-DE"/>
    </w:rPr>
  </w:style>
  <w:style w:type="paragraph" w:styleId="Textkrper3">
    <w:name w:val="Body Text 3"/>
    <w:basedOn w:val="Standard"/>
    <w:link w:val="Textkrper3Zchn"/>
    <w:rsid w:val="00AF6A2E"/>
    <w:pPr>
      <w:jc w:val="both"/>
    </w:pPr>
    <w:rPr>
      <w:b/>
      <w:sz w:val="28"/>
    </w:rPr>
  </w:style>
  <w:style w:type="character" w:customStyle="1" w:styleId="Textkrper3Zchn">
    <w:name w:val="Textkörper 3 Zchn"/>
    <w:basedOn w:val="Absatz-Standardschriftart"/>
    <w:link w:val="Textkrper3"/>
    <w:rsid w:val="00AF6A2E"/>
    <w:rPr>
      <w:rFonts w:ascii="Times New Roman" w:eastAsia="Times New Roman" w:hAnsi="Times New Roman" w:cs="Times New Roman"/>
      <w:b/>
      <w:sz w:val="28"/>
      <w:szCs w:val="20"/>
      <w:lang w:val="de-DE" w:eastAsia="de-DE"/>
    </w:rPr>
  </w:style>
  <w:style w:type="paragraph" w:styleId="Sprechblasentext">
    <w:name w:val="Balloon Text"/>
    <w:basedOn w:val="Standard"/>
    <w:link w:val="SprechblasentextZchn"/>
    <w:uiPriority w:val="99"/>
    <w:semiHidden/>
    <w:unhideWhenUsed/>
    <w:rsid w:val="00AF6A2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6A2E"/>
    <w:rPr>
      <w:rFonts w:ascii="Tahoma" w:eastAsia="Times New Roman"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6A2E"/>
    <w:pPr>
      <w:spacing w:after="0" w:line="240" w:lineRule="auto"/>
    </w:pPr>
    <w:rPr>
      <w:rFonts w:ascii="Times New Roman" w:eastAsia="Times New Roman" w:hAnsi="Times New Roman" w:cs="Times New Roman"/>
      <w:sz w:val="20"/>
      <w:szCs w:val="20"/>
      <w:lang w:val="de-DE" w:eastAsia="de-DE"/>
    </w:rPr>
  </w:style>
  <w:style w:type="paragraph" w:styleId="berschrift1">
    <w:name w:val="heading 1"/>
    <w:basedOn w:val="Standard"/>
    <w:next w:val="Standard"/>
    <w:link w:val="berschrift1Zchn"/>
    <w:qFormat/>
    <w:rsid w:val="00AF6A2E"/>
    <w:pPr>
      <w:keepNext/>
      <w:jc w:val="center"/>
      <w:outlineLvl w:val="0"/>
    </w:pPr>
    <w:rPr>
      <w:b/>
      <w:sz w:val="36"/>
    </w:rPr>
  </w:style>
  <w:style w:type="paragraph" w:styleId="berschrift2">
    <w:name w:val="heading 2"/>
    <w:basedOn w:val="Standard"/>
    <w:next w:val="Standard"/>
    <w:link w:val="berschrift2Zchn"/>
    <w:qFormat/>
    <w:rsid w:val="00AF6A2E"/>
    <w:pPr>
      <w:keepNext/>
      <w:jc w:val="center"/>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F6A2E"/>
    <w:rPr>
      <w:rFonts w:ascii="Times New Roman" w:eastAsia="Times New Roman" w:hAnsi="Times New Roman" w:cs="Times New Roman"/>
      <w:b/>
      <w:sz w:val="36"/>
      <w:szCs w:val="20"/>
      <w:lang w:val="de-DE" w:eastAsia="de-DE"/>
    </w:rPr>
  </w:style>
  <w:style w:type="character" w:customStyle="1" w:styleId="berschrift2Zchn">
    <w:name w:val="Überschrift 2 Zchn"/>
    <w:basedOn w:val="Absatz-Standardschriftart"/>
    <w:link w:val="berschrift2"/>
    <w:rsid w:val="00AF6A2E"/>
    <w:rPr>
      <w:rFonts w:ascii="Times New Roman" w:eastAsia="Times New Roman" w:hAnsi="Times New Roman" w:cs="Times New Roman"/>
      <w:sz w:val="24"/>
      <w:szCs w:val="20"/>
      <w:lang w:val="de-DE" w:eastAsia="de-DE"/>
    </w:rPr>
  </w:style>
  <w:style w:type="character" w:styleId="Hyperlink">
    <w:name w:val="Hyperlink"/>
    <w:basedOn w:val="Absatz-Standardschriftart"/>
    <w:rsid w:val="00AF6A2E"/>
    <w:rPr>
      <w:color w:val="0000FF"/>
      <w:u w:val="single"/>
    </w:rPr>
  </w:style>
  <w:style w:type="paragraph" w:styleId="Textkrper2">
    <w:name w:val="Body Text 2"/>
    <w:basedOn w:val="Standard"/>
    <w:link w:val="Textkrper2Zchn"/>
    <w:rsid w:val="00AF6A2E"/>
    <w:pPr>
      <w:jc w:val="both"/>
    </w:pPr>
    <w:rPr>
      <w:sz w:val="24"/>
    </w:rPr>
  </w:style>
  <w:style w:type="character" w:customStyle="1" w:styleId="Textkrper2Zchn">
    <w:name w:val="Textkörper 2 Zchn"/>
    <w:basedOn w:val="Absatz-Standardschriftart"/>
    <w:link w:val="Textkrper2"/>
    <w:rsid w:val="00AF6A2E"/>
    <w:rPr>
      <w:rFonts w:ascii="Times New Roman" w:eastAsia="Times New Roman" w:hAnsi="Times New Roman" w:cs="Times New Roman"/>
      <w:sz w:val="24"/>
      <w:szCs w:val="20"/>
      <w:lang w:val="de-DE" w:eastAsia="de-DE"/>
    </w:rPr>
  </w:style>
  <w:style w:type="paragraph" w:styleId="Textkrper3">
    <w:name w:val="Body Text 3"/>
    <w:basedOn w:val="Standard"/>
    <w:link w:val="Textkrper3Zchn"/>
    <w:rsid w:val="00AF6A2E"/>
    <w:pPr>
      <w:jc w:val="both"/>
    </w:pPr>
    <w:rPr>
      <w:b/>
      <w:sz w:val="28"/>
    </w:rPr>
  </w:style>
  <w:style w:type="character" w:customStyle="1" w:styleId="Textkrper3Zchn">
    <w:name w:val="Textkörper 3 Zchn"/>
    <w:basedOn w:val="Absatz-Standardschriftart"/>
    <w:link w:val="Textkrper3"/>
    <w:rsid w:val="00AF6A2E"/>
    <w:rPr>
      <w:rFonts w:ascii="Times New Roman" w:eastAsia="Times New Roman" w:hAnsi="Times New Roman" w:cs="Times New Roman"/>
      <w:b/>
      <w:sz w:val="28"/>
      <w:szCs w:val="20"/>
      <w:lang w:val="de-DE" w:eastAsia="de-DE"/>
    </w:rPr>
  </w:style>
  <w:style w:type="paragraph" w:styleId="Sprechblasentext">
    <w:name w:val="Balloon Text"/>
    <w:basedOn w:val="Standard"/>
    <w:link w:val="SprechblasentextZchn"/>
    <w:uiPriority w:val="99"/>
    <w:semiHidden/>
    <w:unhideWhenUsed/>
    <w:rsid w:val="00AF6A2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6A2E"/>
    <w:rPr>
      <w:rFonts w:ascii="Tahoma" w:eastAsia="Times New Roman"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42FDDFBD</Template>
  <TotalTime>0</TotalTime>
  <Pages>2</Pages>
  <Words>524</Words>
  <Characters>3307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Nikolaus Sauer</dc:creator>
  <cp:lastModifiedBy>Helga Lehner</cp:lastModifiedBy>
  <cp:revision>7</cp:revision>
  <cp:lastPrinted>2017-03-16T07:27:00Z</cp:lastPrinted>
  <dcterms:created xsi:type="dcterms:W3CDTF">2017-03-16T07:34:00Z</dcterms:created>
  <dcterms:modified xsi:type="dcterms:W3CDTF">2017-03-21T07:28:00Z</dcterms:modified>
</cp:coreProperties>
</file>